
<file path=[Content_Types].xml><?xml version="1.0" encoding="utf-8"?>
<Types xmlns="http://schemas.openxmlformats.org/package/2006/content-types">
  <Override PartName="/word/activeX/activeX88.xml" ContentType="application/vnd.ms-office.activeX+xml"/>
  <Override PartName="/word/activeX/activeX99.xml" ContentType="application/vnd.ms-office.activeX+xml"/>
  <Override PartName="/word/activeX/activeX178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56.xml" ContentType="application/vnd.ms-office.activeX+xml"/>
  <Override PartName="/word/activeX/activeX16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66.xml" ContentType="application/vnd.ms-office.activeX+xml"/>
  <Override PartName="/word/activeX/activeX145.xml" ContentType="application/vnd.ms-office.activeX+xml"/>
  <Override PartName="/word/activeX/activeX192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44.xml" ContentType="application/vnd.ms-office.activeX+xml"/>
  <Override PartName="/word/activeX/activeX55.xml" ContentType="application/vnd.ms-office.activeX+xml"/>
  <Override PartName="/word/activeX/activeX91.xml" ContentType="application/vnd.ms-office.activeX+xml"/>
  <Override PartName="/word/activeX/activeX134.xml" ContentType="application/vnd.ms-office.activeX+xml"/>
  <Override PartName="/word/activeX/activeX181.xml" ContentType="application/vnd.ms-office.activeX+xml"/>
  <Override PartName="/word/stylesWithEffects.xml" ContentType="application/vnd.ms-word.stylesWithEffects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41.xml" ContentType="application/vnd.ms-office.activeX+xml"/>
  <Override PartName="/word/activeX/activeX170.xml" ContentType="application/vnd.ms-office.activeX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30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79.xml" ContentType="application/vnd.ms-office.activeX+xml"/>
  <Default Extension="bin" ContentType="application/vnd.ms-office.activeX"/>
  <Override PartName="/word/activeX/activeX89.xml" ContentType="application/vnd.ms-office.activeX+xml"/>
  <Override PartName="/word/activeX/activeX139.xml" ContentType="application/vnd.ms-office.activeX+xml"/>
  <Override PartName="/word/activeX/activeX168.xml" ContentType="application/vnd.ms-office.activeX+xml"/>
  <Override PartName="/word/activeX/activeX186.xml" ContentType="application/vnd.ms-office.activeX+xml"/>
  <Override PartName="/word/activeX/activeX19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175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64.xml" ContentType="application/vnd.ms-office.activeX+xml"/>
  <Override PartName="/word/activeX/activeX182.xml" ContentType="application/vnd.ms-office.activeX+xml"/>
  <Override PartName="/word/activeX/activeX193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word/activeX/activeX171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3.xml" ContentType="application/vnd.ms-office.activeX+xml"/>
  <Override PartName="/word/activeX/activeX41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198.xml" ContentType="application/vnd.ms-office.activeX+xml"/>
  <Override PartName="/docProps/core.xml" ContentType="application/vnd.openxmlformats-package.core-properties+xml"/>
  <Override PartName="/word/activeX/activeX79.xml" ContentType="application/vnd.ms-office.activeX+xml"/>
  <Override PartName="/word/activeX/activeX158.xml" ContentType="application/vnd.ms-office.activeX+xml"/>
  <Override PartName="/word/activeX/activeX169.xml" ContentType="application/vnd.ms-office.activeX+xml"/>
  <Override PartName="/word/activeX/activeX187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Override PartName="/word/activeX/activeX165.xml" ContentType="application/vnd.ms-office.activeX+xml"/>
  <Override PartName="/word/activeX/activeX176.xml" ContentType="application/vnd.ms-office.activeX+xml"/>
  <Override PartName="/word/activeX/activeX194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Override PartName="/word/activeX/activeX183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161.xml" ContentType="application/vnd.ms-office.activeX+xml"/>
  <Override PartName="/word/activeX/activeX172.xml" ContentType="application/vnd.ms-office.activeX+xml"/>
  <Override PartName="/word/activeX/activeX190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  <Override PartName="/word/activeX/activeX188.xml" ContentType="application/vnd.ms-office.activeX+xml"/>
  <Override PartName="/word/activeX/activeX199.xml" ContentType="application/vnd.ms-office.activeX+xml"/>
  <Override PartName="/word/activeX/activeX7.xml" ContentType="application/vnd.ms-office.activeX+xml"/>
  <Override PartName="/word/activeX/activeX98.xml" ContentType="application/vnd.ms-office.activeX+xml"/>
  <Override PartName="/word/activeX/activeX159.xml" ContentType="application/vnd.ms-office.activeX+xml"/>
  <Override PartName="/word/activeX/activeX177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Override PartName="/word/activeX/activeX166.xml" ContentType="application/vnd.ms-office.activeX+xml"/>
  <Override PartName="/word/activeX/activeX184.xml" ContentType="application/vnd.ms-office.activeX+xml"/>
  <Override PartName="/word/activeX/activeX195.xml" ContentType="application/vnd.ms-office.activeX+xml"/>
  <Override PartName="/word/activeX/activeX200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173.xml" ContentType="application/vnd.ms-office.activeX+xml"/>
  <Override PartName="/word/numbering.xml" ContentType="application/vnd.openxmlformats-officedocument.wordprocessingml.numbering+xml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activeX/activeX162.xml" ContentType="application/vnd.ms-office.activeX+xml"/>
  <Override PartName="/word/activeX/activeX180.xml" ContentType="application/vnd.ms-office.activeX+xml"/>
  <Override PartName="/word/activeX/activeX191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activeX/activeX21.xml" ContentType="application/vnd.ms-office.activeX+xml"/>
  <Override PartName="/word/activeX/activeX32.xml" ContentType="application/vnd.ms-office.activeX+xml"/>
  <Override PartName="/word/activeX/activeX50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00.xml" ContentType="application/vnd.ms-office.activeX+xml"/>
  <Override PartName="/word/activeX/activeX189.xml" ContentType="application/vnd.ms-office.activeX+xml"/>
  <Override PartName="/word/activeX/activeX8.xml" ContentType="application/vnd.ms-office.activeX+xml"/>
  <Override PartName="/word/activeX/activeX149.xml" ContentType="application/vnd.ms-office.activeX+xml"/>
  <Override PartName="/word/activeX/activeX196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63.xml" ContentType="application/vnd.ms-office.activeX+xml"/>
  <Override PartName="/word/activeX/activeX174.xml" ContentType="application/vnd.ms-office.activeX+xml"/>
  <Override PartName="/word/activeX/activeX26.xml" ContentType="application/vnd.ms-office.activeX+xml"/>
  <Override PartName="/word/activeX/activeX73.xml" ContentType="application/vnd.ms-office.activeX+xml"/>
  <Override PartName="/word/activeX/activeX105.xml" ContentType="application/vnd.ms-office.activeX+xml"/>
  <Override PartName="/word/activeX/activeX152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</w:t>
      </w:r>
    </w:p>
    <w:p w:rsidR="00F07354" w:rsidRPr="0047207C" w:rsidRDefault="00F07354" w:rsidP="00F07354">
      <w:pPr>
        <w:numPr>
          <w:ilvl w:val="0"/>
          <w:numId w:val="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common-law legal system developed in England after which conflict?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182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26" type="#_x0000_t75" style="width:20.25pt;height:17.25pt" o:ole="">
                  <v:imagedata r:id="rId5" o:title=""/>
                </v:shape>
                <w:control r:id="rId6" w:name="DefaultOcxName" w:shapeid="_x0000_i122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Hundred Years’ War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29" type="#_x0000_t75" style="width:20.25pt;height:17.25pt" o:ole="">
                  <v:imagedata r:id="rId5" o:title=""/>
                </v:shape>
                <w:control r:id="rId7" w:name="DefaultOcxName1" w:shapeid="_x0000_i122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War of the Roses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32" type="#_x0000_t75" style="width:20.25pt;height:17.25pt" o:ole="">
                  <v:imagedata r:id="rId5" o:title=""/>
                </v:shape>
                <w:control r:id="rId8" w:name="DefaultOcxName2" w:shapeid="_x0000_i123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Napoleonic wars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35" type="#_x0000_t75" style="width:20.25pt;height:17.25pt" o:ole="">
                  <v:imagedata r:id="rId9" o:title=""/>
                </v:shape>
                <w:control r:id="rId10" w:name="DefaultOcxName3" w:shapeid="_x0000_i123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Norman Conquest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</w:t>
      </w:r>
    </w:p>
    <w:p w:rsidR="00F07354" w:rsidRPr="0047207C" w:rsidRDefault="00F07354" w:rsidP="00F07354">
      <w:pPr>
        <w:numPr>
          <w:ilvl w:val="0"/>
          <w:numId w:val="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socialist legal system can be traced to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09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38" type="#_x0000_t75" style="width:20.25pt;height:17.25pt" o:ole="">
                  <v:imagedata r:id="rId5" o:title=""/>
                </v:shape>
                <w:control r:id="rId11" w:name="DefaultOcxName4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fall of the Berlin Wall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41" type="#_x0000_t75" style="width:20.25pt;height:17.25pt" o:ole="">
                  <v:imagedata r:id="rId9" o:title=""/>
                </v:shape>
                <w:control r:id="rId12" w:name="DefaultOcxName5" w:shapeid="_x0000_i124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Cold War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44" type="#_x0000_t75" style="width:20.25pt;height:17.25pt" o:ole="">
                  <v:imagedata r:id="rId5" o:title=""/>
                </v:shape>
                <w:control r:id="rId13" w:name="DefaultOcxName6" w:shapeid="_x0000_i124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Bolshevik Revolution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47" type="#_x0000_t75" style="width:20.25pt;height:17.25pt" o:ole="">
                  <v:imagedata r:id="rId5" o:title=""/>
                </v:shape>
                <w:control r:id="rId14" w:name="DefaultOcxName7" w:shapeid="_x0000_i124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Napoleonic code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</w:t>
      </w:r>
    </w:p>
    <w:p w:rsidR="00F07354" w:rsidRPr="0047207C" w:rsidRDefault="00F07354" w:rsidP="00F07354">
      <w:pPr>
        <w:numPr>
          <w:ilvl w:val="0"/>
          <w:numId w:val="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an objective of classical socialist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40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50" type="#_x0000_t75" style="width:20.25pt;height:17.25pt" o:ole="">
                  <v:imagedata r:id="rId5" o:title=""/>
                </v:shape>
                <w:control r:id="rId15" w:name="DefaultOcxName8" w:shapeid="_x0000_i125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formation of court-developed law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53" type="#_x0000_t75" style="width:20.25pt;height:17.25pt" o:ole="">
                  <v:imagedata r:id="rId9" o:title=""/>
                </v:shape>
                <w:control r:id="rId16" w:name="DefaultOcxName9" w:shapeid="_x0000_i125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economic development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56" type="#_x0000_t75" style="width:20.25pt;height:17.25pt" o:ole="">
                  <v:imagedata r:id="rId5" o:title=""/>
                </v:shape>
                <w:control r:id="rId17" w:name="DefaultOcxName10" w:shapeid="_x0000_i125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national security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59" type="#_x0000_t75" style="width:20.25pt;height:17.25pt" o:ole="">
                  <v:imagedata r:id="rId5" o:title=""/>
                </v:shape>
                <w:control r:id="rId18" w:name="DefaultOcxName11" w:shapeid="_x0000_i125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education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</w:t>
      </w:r>
    </w:p>
    <w:p w:rsidR="00F07354" w:rsidRPr="0047207C" w:rsidRDefault="00F07354" w:rsidP="00F07354">
      <w:pPr>
        <w:numPr>
          <w:ilvl w:val="0"/>
          <w:numId w:val="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 principal source for Islamic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85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62" type="#_x0000_t75" style="width:20.25pt;height:17.25pt" o:ole="">
                  <v:imagedata r:id="rId5" o:title=""/>
                </v:shape>
                <w:control r:id="rId19" w:name="DefaultOcxName12" w:shapeid="_x0000_i126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 </w:t>
            </w:r>
            <w:proofErr w:type="spellStart"/>
            <w:r w:rsidRPr="0047207C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Sunna</w:t>
            </w:r>
            <w:proofErr w:type="spellEnd"/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65" type="#_x0000_t75" style="width:20.25pt;height:17.25pt" o:ole="">
                  <v:imagedata r:id="rId5" o:title=""/>
                </v:shape>
                <w:control r:id="rId20" w:name="DefaultOcxName13" w:shapeid="_x0000_i126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</w:t>
            </w:r>
            <w:r w:rsidRPr="0047207C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 Koran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68" type="#_x0000_t75" style="width:20.25pt;height:17.25pt" o:ole="">
                  <v:imagedata r:id="rId5" o:title=""/>
                </v:shape>
                <w:control r:id="rId21" w:name="DefaultOcxName14" w:shapeid="_x0000_i126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analogical reasoning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71" type="#_x0000_t75" style="width:20.25pt;height:17.25pt" o:ole="">
                  <v:imagedata r:id="rId9" o:title=""/>
                </v:shape>
                <w:control r:id="rId22" w:name="DefaultOcxName15" w:shapeid="_x0000_i127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legislative bodies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</w:t>
      </w:r>
    </w:p>
    <w:p w:rsidR="00F07354" w:rsidRPr="0047207C" w:rsidRDefault="00F07354" w:rsidP="00F07354">
      <w:pPr>
        <w:numPr>
          <w:ilvl w:val="0"/>
          <w:numId w:val="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According to the text, a principal function of law is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34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74" type="#_x0000_t75" style="width:20.25pt;height:17.25pt" o:ole="">
                  <v:imagedata r:id="rId5" o:title=""/>
                </v:shape>
                <w:control r:id="rId23" w:name="DefaultOcxName16" w:shapeid="_x0000_i127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To find and punish criminals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77" type="#_x0000_t75" style="width:20.25pt;height:17.25pt" o:ole="">
                  <v:imagedata r:id="rId5" o:title=""/>
                </v:shape>
                <w:control r:id="rId24" w:name="DefaultOcxName17" w:shapeid="_x0000_i127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to maintain property rights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80" type="#_x0000_t75" style="width:20.25pt;height:17.25pt" o:ole="">
                  <v:imagedata r:id="rId5" o:title=""/>
                </v:shape>
                <w:control r:id="rId25" w:name="DefaultOcxName18" w:shapeid="_x0000_i128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social control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83" type="#_x0000_t75" style="width:20.25pt;height:17.25pt" o:ole="">
                  <v:imagedata r:id="rId9" o:title=""/>
                </v:shape>
                <w:control r:id="rId26" w:name="DefaultOcxName19" w:shapeid="_x0000_i128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reducing conflict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6</w:t>
      </w:r>
    </w:p>
    <w:p w:rsidR="00F07354" w:rsidRPr="0047207C" w:rsidRDefault="00F07354" w:rsidP="00F07354">
      <w:pPr>
        <w:numPr>
          <w:ilvl w:val="0"/>
          <w:numId w:val="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In the ___________, law is considered a framework for maintaining societal integration.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074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86" type="#_x0000_t75" style="width:20.25pt;height:17.25pt" o:ole="">
                  <v:imagedata r:id="rId9" o:title=""/>
                </v:shape>
                <w:control r:id="rId27" w:name="DefaultOcxName20" w:shapeid="_x0000_i128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conflict perspective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89" type="#_x0000_t75" style="width:20.25pt;height:17.25pt" o:ole="">
                  <v:imagedata r:id="rId5" o:title=""/>
                </v:shape>
                <w:control r:id="rId28" w:name="DefaultOcxName21" w:shapeid="_x0000_i128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social change perspective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92" type="#_x0000_t75" style="width:20.25pt;height:17.25pt" o:ole="">
                  <v:imagedata r:id="rId5" o:title=""/>
                </v:shape>
                <w:control r:id="rId29" w:name="DefaultOcxName22" w:shapeid="_x0000_i129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consensus perspective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95" type="#_x0000_t75" style="width:20.25pt;height:17.25pt" o:ole="">
                  <v:imagedata r:id="rId5" o:title=""/>
                </v:shape>
                <w:control r:id="rId30" w:name="DefaultOcxName23" w:shapeid="_x0000_i129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Islamic perspective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7</w:t>
      </w:r>
    </w:p>
    <w:p w:rsidR="00F07354" w:rsidRPr="0047207C" w:rsidRDefault="00F07354" w:rsidP="00F07354">
      <w:pPr>
        <w:numPr>
          <w:ilvl w:val="0"/>
          <w:numId w:val="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______________ views law as a tool used by the ruling class to maintain control.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602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298" type="#_x0000_t75" style="width:20.25pt;height:17.25pt" o:ole="">
                  <v:imagedata r:id="rId5" o:title=""/>
                </v:shape>
                <w:control r:id="rId31" w:name="DefaultOcxName24" w:shapeid="_x0000_i129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sociological system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01" type="#_x0000_t75" style="width:20.25pt;height:17.25pt" o:ole="">
                  <v:imagedata r:id="rId5" o:title=""/>
                </v:shape>
                <w:control r:id="rId32" w:name="DefaultOcxName25" w:shapeid="_x0000_i130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Communist system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04" type="#_x0000_t75" style="width:20.25pt;height:17.25pt" o:ole="">
                  <v:imagedata r:id="rId5" o:title=""/>
                </v:shape>
                <w:control r:id="rId33" w:name="DefaultOcxName26" w:shapeid="_x0000_i130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Koran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07" type="#_x0000_t75" style="width:20.25pt;height:17.25pt" o:ole="">
                  <v:imagedata r:id="rId9" o:title=""/>
                </v:shape>
                <w:control r:id="rId34" w:name="DefaultOcxName27" w:shapeid="_x0000_i130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conflict perspective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8</w:t>
      </w:r>
    </w:p>
    <w:p w:rsidR="00F07354" w:rsidRPr="0047207C" w:rsidRDefault="00F07354" w:rsidP="00F07354">
      <w:pPr>
        <w:numPr>
          <w:ilvl w:val="0"/>
          <w:numId w:val="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Sociologists and theorists that have contributed to the development of the conflict perspective include all of the following except _____________.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195"/>
        <w:gridCol w:w="1185"/>
      </w:tblGrid>
      <w:tr w:rsidR="00F07354" w:rsidRPr="0047207C" w:rsidTr="00406DB4">
        <w:tc>
          <w:tcPr>
            <w:tcW w:w="435" w:type="dxa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10" type="#_x0000_t75" style="width:20.25pt;height:17.25pt" o:ole="">
                  <v:imagedata r:id="rId9" o:title=""/>
                </v:shape>
                <w:control r:id="rId35" w:name="DefaultOcxName28" w:shapeid="_x0000_i1310"/>
              </w:object>
            </w:r>
          </w:p>
        </w:tc>
        <w:tc>
          <w:tcPr>
            <w:tcW w:w="195" w:type="dxa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1185" w:type="dxa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Holmes</w:t>
            </w:r>
          </w:p>
        </w:tc>
      </w:tr>
      <w:tr w:rsidR="00F07354" w:rsidRPr="0047207C" w:rsidTr="00406DB4">
        <w:tc>
          <w:tcPr>
            <w:tcW w:w="435" w:type="dxa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13" type="#_x0000_t75" style="width:20.25pt;height:17.25pt" o:ole="">
                  <v:imagedata r:id="rId5" o:title=""/>
                </v:shape>
                <w:control r:id="rId36" w:name="DefaultOcxName29" w:shapeid="_x0000_i1313"/>
              </w:object>
            </w:r>
          </w:p>
        </w:tc>
        <w:tc>
          <w:tcPr>
            <w:tcW w:w="195" w:type="dxa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1185" w:type="dxa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F07354" w:rsidRPr="0047207C" w:rsidTr="00406DB4">
        <w:tc>
          <w:tcPr>
            <w:tcW w:w="435" w:type="dxa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16" type="#_x0000_t75" style="width:20.25pt;height:17.25pt" o:ole="">
                  <v:imagedata r:id="rId5" o:title=""/>
                </v:shape>
                <w:control r:id="rId37" w:name="DefaultOcxName30" w:shapeid="_x0000_i1316"/>
              </w:object>
            </w:r>
          </w:p>
        </w:tc>
        <w:tc>
          <w:tcPr>
            <w:tcW w:w="195" w:type="dxa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1185" w:type="dxa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Quinney</w:t>
            </w:r>
            <w:proofErr w:type="spellEnd"/>
          </w:p>
        </w:tc>
      </w:tr>
      <w:tr w:rsidR="00F07354" w:rsidRPr="0047207C" w:rsidTr="00406DB4">
        <w:tc>
          <w:tcPr>
            <w:tcW w:w="435" w:type="dxa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19" type="#_x0000_t75" style="width:20.25pt;height:17.25pt" o:ole="">
                  <v:imagedata r:id="rId5" o:title=""/>
                </v:shape>
                <w:control r:id="rId38" w:name="DefaultOcxName31" w:shapeid="_x0000_i1319"/>
              </w:object>
            </w:r>
          </w:p>
        </w:tc>
        <w:tc>
          <w:tcPr>
            <w:tcW w:w="195" w:type="dxa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1185" w:type="dxa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Chambliss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9</w:t>
      </w:r>
    </w:p>
    <w:p w:rsidR="00F07354" w:rsidRPr="0047207C" w:rsidRDefault="00F07354" w:rsidP="00F07354">
      <w:pPr>
        <w:numPr>
          <w:ilvl w:val="0"/>
          <w:numId w:val="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Weber’s three types of administration of justice include all but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03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22" type="#_x0000_t75" style="width:20.25pt;height:17.25pt" o:ole="">
                  <v:imagedata r:id="rId5" o:title=""/>
                </v:shape>
                <w:control r:id="rId39" w:name="DefaultOcxName32" w:shapeid="_x0000_i132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empirical justice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25" type="#_x0000_t75" style="width:20.25pt;height:17.25pt" o:ole="">
                  <v:imagedata r:id="rId5" o:title=""/>
                </v:shape>
                <w:control r:id="rId40" w:name="DefaultOcxName33" w:shapeid="_x0000_i132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professional paramilitary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28" type="#_x0000_t75" style="width:20.25pt;height:17.25pt" o:ole="">
                  <v:imagedata r:id="rId9" o:title=""/>
                </v:shape>
                <w:control r:id="rId41" w:name="DefaultOcxName34" w:shapeid="_x0000_i132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47207C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Khandi</w:t>
            </w:r>
            <w:proofErr w:type="spellEnd"/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 justice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31" type="#_x0000_t75" style="width:20.25pt;height:17.25pt" o:ole="">
                  <v:imagedata r:id="rId5" o:title=""/>
                </v:shape>
                <w:control r:id="rId42" w:name="DefaultOcxName35" w:shapeid="_x0000_i133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rational justice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10</w:t>
      </w:r>
    </w:p>
    <w:p w:rsidR="00F07354" w:rsidRPr="0047207C" w:rsidRDefault="00F07354" w:rsidP="00F07354">
      <w:pPr>
        <w:numPr>
          <w:ilvl w:val="0"/>
          <w:numId w:val="1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leader replaced Weber’s theory of rational law?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786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34" type="#_x0000_t75" style="width:20.25pt;height:17.25pt" o:ole="">
                  <v:imagedata r:id="rId5" o:title=""/>
                </v:shape>
                <w:control r:id="rId43" w:name="DefaultOcxName36" w:shapeid="_x0000_i133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Stalin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37" type="#_x0000_t75" style="width:20.25pt;height:17.25pt" o:ole="">
                  <v:imagedata r:id="rId9" o:title=""/>
                </v:shape>
                <w:control r:id="rId44" w:name="DefaultOcxName37" w:shapeid="_x0000_i133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Lenin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320" w:dyaOrig="4320">
                <v:shape id="_x0000_i1340" type="#_x0000_t75" style="width:20.25pt;height:17.25pt" o:ole="">
                  <v:imagedata r:id="rId5" o:title=""/>
                </v:shape>
                <w:control r:id="rId45" w:name="DefaultOcxName38" w:shapeid="_x0000_i134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Hitler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43" type="#_x0000_t75" style="width:20.25pt;height:17.25pt" o:ole="">
                  <v:imagedata r:id="rId5" o:title=""/>
                </v:shape>
                <w:control r:id="rId46" w:name="DefaultOcxName39" w:shapeid="_x0000_i134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Churchill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11</w:t>
      </w:r>
    </w:p>
    <w:p w:rsidR="00F07354" w:rsidRPr="0047207C" w:rsidRDefault="00F07354" w:rsidP="00F07354">
      <w:pPr>
        <w:numPr>
          <w:ilvl w:val="0"/>
          <w:numId w:val="1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Emile Durkheim wrote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636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46" type="#_x0000_t75" style="width:20.25pt;height:17.25pt" o:ole="">
                  <v:imagedata r:id="rId5" o:title=""/>
                </v:shape>
                <w:control r:id="rId47" w:name="DefaultOcxName40" w:shapeid="_x0000_i134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i/>
                <w:iCs/>
                <w:sz w:val="20"/>
                <w:szCs w:val="20"/>
              </w:rPr>
              <w:t xml:space="preserve">Mein </w:t>
            </w:r>
            <w:proofErr w:type="spellStart"/>
            <w:r w:rsidRPr="0047207C">
              <w:rPr>
                <w:rFonts w:ascii="inherit" w:eastAsia="Times New Roman" w:hAnsi="inherit" w:cs="Times New Roman"/>
                <w:i/>
                <w:iCs/>
                <w:sz w:val="20"/>
                <w:szCs w:val="20"/>
              </w:rPr>
              <w:t>Kampf</w:t>
            </w:r>
            <w:proofErr w:type="spellEnd"/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49" type="#_x0000_t75" style="width:20.25pt;height:17.25pt" o:ole="">
                  <v:imagedata r:id="rId5" o:title=""/>
                </v:shape>
                <w:control r:id="rId48" w:name="DefaultOcxName41" w:shapeid="_x0000_i134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The Law of Primitive Man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52" type="#_x0000_t75" style="width:20.25pt;height:17.25pt" o:ole="">
                  <v:imagedata r:id="rId9" o:title=""/>
                </v:shape>
                <w:control r:id="rId49" w:name="DefaultOcxName42" w:shapeid="_x0000_i135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The Division of Labor in Society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55" type="#_x0000_t75" style="width:20.25pt;height:17.25pt" o:ole="">
                  <v:imagedata r:id="rId5" o:title=""/>
                </v:shape>
                <w:control r:id="rId50" w:name="DefaultOcxName43" w:shapeid="_x0000_i135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i/>
                <w:iCs/>
                <w:sz w:val="20"/>
                <w:szCs w:val="20"/>
                <w:bdr w:val="none" w:sz="0" w:space="0" w:color="auto" w:frame="1"/>
              </w:rPr>
              <w:t>Justifying Law.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12</w:t>
      </w:r>
    </w:p>
    <w:p w:rsidR="00F07354" w:rsidRPr="0047207C" w:rsidRDefault="00F07354" w:rsidP="00F07354">
      <w:pPr>
        <w:numPr>
          <w:ilvl w:val="0"/>
          <w:numId w:val="1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Dicey can be credited with which of the following socio-legal theories?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192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58" type="#_x0000_t75" style="width:20.25pt;height:17.25pt" o:ole="">
                  <v:imagedata r:id="rId5" o:title=""/>
                </v:shape>
                <w:control r:id="rId51" w:name="DefaultOcxName44" w:shapeid="_x0000_i135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anomie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61" type="#_x0000_t75" style="width:20.25pt;height:17.25pt" o:ole="">
                  <v:imagedata r:id="rId5" o:title=""/>
                </v:shape>
                <w:control r:id="rId52" w:name="DefaultOcxName45" w:shapeid="_x0000_i136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deterrence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64" type="#_x0000_t75" style="width:20.25pt;height:17.25pt" o:ole="">
                  <v:imagedata r:id="rId9" o:title=""/>
                </v:shape>
                <w:control r:id="rId53" w:name="DefaultOcxName46" w:shapeid="_x0000_i136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public opinion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67" type="#_x0000_t75" style="width:20.25pt;height:17.25pt" o:ole="">
                  <v:imagedata r:id="rId5" o:title=""/>
                </v:shape>
                <w:control r:id="rId54" w:name="DefaultOcxName47" w:shapeid="_x0000_i136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shaming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13</w:t>
      </w:r>
    </w:p>
    <w:p w:rsidR="00F07354" w:rsidRPr="0047207C" w:rsidRDefault="00F07354" w:rsidP="00F07354">
      <w:pPr>
        <w:numPr>
          <w:ilvl w:val="0"/>
          <w:numId w:val="1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Oliver Wendell Holmes, Jr. was a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84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70" type="#_x0000_t75" style="width:20.25pt;height:17.25pt" o:ole="">
                  <v:imagedata r:id="rId5" o:title=""/>
                </v:shape>
                <w:control r:id="rId55" w:name="DefaultOcxName48" w:shapeid="_x0000_i137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physician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73" type="#_x0000_t75" style="width:20.25pt;height:17.25pt" o:ole="">
                  <v:imagedata r:id="rId5" o:title=""/>
                </v:shape>
                <w:control r:id="rId56" w:name="DefaultOcxName49" w:shapeid="_x0000_i137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professor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76" type="#_x0000_t75" style="width:20.25pt;height:17.25pt" o:ole="">
                  <v:imagedata r:id="rId5" o:title=""/>
                </v:shape>
                <w:control r:id="rId57" w:name="DefaultOcxName50" w:shapeid="_x0000_i137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prisoner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79" type="#_x0000_t75" style="width:20.25pt;height:17.25pt" o:ole="">
                  <v:imagedata r:id="rId9" o:title=""/>
                </v:shape>
                <w:control r:id="rId58" w:name="DefaultOcxName51" w:shapeid="_x0000_i137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Supreme Court Justice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14</w:t>
      </w:r>
    </w:p>
    <w:p w:rsidR="00F07354" w:rsidRPr="0047207C" w:rsidRDefault="00F07354" w:rsidP="00F07354">
      <w:pPr>
        <w:numPr>
          <w:ilvl w:val="0"/>
          <w:numId w:val="1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theorist considered one of the founders of legal realism is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84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82" type="#_x0000_t75" style="width:20.25pt;height:17.25pt" o:ole="">
                  <v:imagedata r:id="rId9" o:title=""/>
                </v:shape>
                <w:control r:id="rId59" w:name="DefaultOcxName52" w:shapeid="_x0000_i138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Holmes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85" type="#_x0000_t75" style="width:20.25pt;height:17.25pt" o:ole="">
                  <v:imagedata r:id="rId5" o:title=""/>
                </v:shape>
                <w:control r:id="rId60" w:name="DefaultOcxName53" w:shapeid="_x0000_i138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Dicey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88" type="#_x0000_t75" style="width:20.25pt;height:17.25pt" o:ole="">
                  <v:imagedata r:id="rId5" o:title=""/>
                </v:shape>
                <w:control r:id="rId61" w:name="DefaultOcxName54" w:shapeid="_x0000_i138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91" type="#_x0000_t75" style="width:20.25pt;height:17.25pt" o:ole="">
                  <v:imagedata r:id="rId5" o:title=""/>
                </v:shape>
                <w:control r:id="rId62" w:name="DefaultOcxName55" w:shapeid="_x0000_i139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Durkheim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15</w:t>
      </w:r>
    </w:p>
    <w:p w:rsidR="00F07354" w:rsidRPr="0047207C" w:rsidRDefault="00F07354" w:rsidP="00F07354">
      <w:pPr>
        <w:numPr>
          <w:ilvl w:val="0"/>
          <w:numId w:val="1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He wrote </w:t>
      </w:r>
      <w:r w:rsidRPr="0047207C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The Law of Traditional Man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84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394" type="#_x0000_t75" style="width:20.25pt;height:17.25pt" o:ole="">
                  <v:imagedata r:id="rId5" o:title=""/>
                </v:shape>
                <w:control r:id="rId63" w:name="DefaultOcxName56" w:shapeid="_x0000_i139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Marx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320" w:dyaOrig="4320">
                <v:shape id="_x0000_i1397" type="#_x0000_t75" style="width:20.25pt;height:17.25pt" o:ole="">
                  <v:imagedata r:id="rId5" o:title=""/>
                </v:shape>
                <w:control r:id="rId64" w:name="DefaultOcxName57" w:shapeid="_x0000_i139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Hitler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00" type="#_x0000_t75" style="width:20.25pt;height:17.25pt" o:ole="">
                  <v:imagedata r:id="rId9" o:title=""/>
                </v:shape>
                <w:control r:id="rId65" w:name="DefaultOcxName58" w:shapeid="_x0000_i140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Hoebel</w:t>
            </w:r>
            <w:proofErr w:type="spellEnd"/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03" type="#_x0000_t75" style="width:20.25pt;height:17.25pt" o:ole="">
                  <v:imagedata r:id="rId5" o:title=""/>
                </v:shape>
                <w:control r:id="rId66" w:name="DefaultOcxName59" w:shapeid="_x0000_i140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Durkheim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16</w:t>
      </w:r>
    </w:p>
    <w:p w:rsidR="00F07354" w:rsidRPr="0047207C" w:rsidRDefault="00F07354" w:rsidP="00F07354">
      <w:pPr>
        <w:numPr>
          <w:ilvl w:val="0"/>
          <w:numId w:val="1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Donald Black contends that law can be measured by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997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06" type="#_x0000_t75" style="width:20.25pt;height:17.25pt" o:ole="">
                  <v:imagedata r:id="rId5" o:title=""/>
                </v:shape>
                <w:control r:id="rId67" w:name="DefaultOcxName60" w:shapeid="_x0000_i140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frequency that offenses are prosecuted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09" type="#_x0000_t75" style="width:20.25pt;height:17.25pt" o:ole="">
                  <v:imagedata r:id="rId5" o:title=""/>
                </v:shape>
                <w:control r:id="rId68" w:name="DefaultOcxName61" w:shapeid="_x0000_i140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frequency that statutes are enacted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12" type="#_x0000_t75" style="width:20.25pt;height:17.25pt" o:ole="">
                  <v:imagedata r:id="rId5" o:title=""/>
                </v:shape>
                <w:control r:id="rId69" w:name="DefaultOcxName62" w:shapeid="_x0000_i141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frequency that punishment is meted out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15" type="#_x0000_t75" style="width:20.25pt;height:17.25pt" o:ole="">
                  <v:imagedata r:id="rId9" o:title=""/>
                </v:shape>
                <w:control r:id="rId70" w:name="DefaultOcxName63" w:shapeid="_x0000_i141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all of these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17</w:t>
      </w:r>
    </w:p>
    <w:p w:rsidR="00F07354" w:rsidRPr="0047207C" w:rsidRDefault="00F07354" w:rsidP="00F07354">
      <w:pPr>
        <w:numPr>
          <w:ilvl w:val="0"/>
          <w:numId w:val="1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 a key assumption of functionalism?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4010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18" type="#_x0000_t75" style="width:20.25pt;height:17.25pt" o:ole="">
                  <v:imagedata r:id="rId5" o:title=""/>
                </v:shape>
                <w:control r:id="rId71" w:name="DefaultOcxName64" w:shapeid="_x0000_i141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system is integrated through key values.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21" type="#_x0000_t75" style="width:20.25pt;height:17.25pt" o:ole="">
                  <v:imagedata r:id="rId5" o:title=""/>
                </v:shape>
                <w:control r:id="rId72" w:name="DefaultOcxName65" w:shapeid="_x0000_i142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Perfect integration is never attained.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24" type="#_x0000_t75" style="width:20.25pt;height:17.25pt" o:ole="">
                  <v:imagedata r:id="rId5" o:title=""/>
                </v:shape>
                <w:control r:id="rId73" w:name="DefaultOcxName66" w:shapeid="_x0000_i142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Change is a slow process.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27" type="#_x0000_t75" style="width:20.25pt;height:17.25pt" o:ole="">
                  <v:imagedata r:id="rId9" o:title=""/>
                </v:shape>
                <w:control r:id="rId74" w:name="DefaultOcxName67" w:shapeid="_x0000_i142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all of these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18</w:t>
      </w:r>
    </w:p>
    <w:p w:rsidR="00F07354" w:rsidRPr="0047207C" w:rsidRDefault="00F07354" w:rsidP="00F07354">
      <w:pPr>
        <w:numPr>
          <w:ilvl w:val="0"/>
          <w:numId w:val="1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proofErr w:type="spellStart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Quinney</w:t>
      </w:r>
      <w:proofErr w:type="spellEnd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 xml:space="preserve">, Chambliss, and </w:t>
      </w:r>
      <w:proofErr w:type="spellStart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Seidman</w:t>
      </w:r>
      <w:proofErr w:type="spellEnd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 xml:space="preserve"> are known for their study of what type of legal approach?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"/>
        <w:gridCol w:w="215"/>
        <w:gridCol w:w="764"/>
      </w:tblGrid>
      <w:tr w:rsidR="00F07354" w:rsidRPr="0047207C" w:rsidTr="000216FD">
        <w:tc>
          <w:tcPr>
            <w:tcW w:w="0" w:type="auto"/>
            <w:vAlign w:val="center"/>
            <w:hideMark/>
          </w:tcPr>
          <w:p w:rsidR="00F07354" w:rsidRPr="0047207C" w:rsidRDefault="00CB3B0D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30" type="#_x0000_t75" style="width:20.25pt;height:17.25pt" o:ole="">
                  <v:imagedata r:id="rId5" o:title=""/>
                </v:shape>
                <w:control r:id="rId75" w:name="DefaultOcxName68" w:shapeid="_x0000_i143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0216FD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socialist</w:t>
            </w:r>
          </w:p>
        </w:tc>
      </w:tr>
      <w:tr w:rsidR="00F07354" w:rsidRPr="0047207C" w:rsidTr="000216FD">
        <w:tc>
          <w:tcPr>
            <w:tcW w:w="0" w:type="auto"/>
            <w:vAlign w:val="center"/>
            <w:hideMark/>
          </w:tcPr>
          <w:p w:rsidR="00F07354" w:rsidRPr="0047207C" w:rsidRDefault="00CB3B0D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33" type="#_x0000_t75" style="width:20.25pt;height:17.25pt" o:ole="">
                  <v:imagedata r:id="rId9" o:title=""/>
                </v:shape>
                <w:control r:id="rId76" w:name="DefaultOcxName69" w:shapeid="_x0000_i143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0216FD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Marxist</w:t>
            </w:r>
          </w:p>
        </w:tc>
      </w:tr>
      <w:tr w:rsidR="00F07354" w:rsidRPr="0047207C" w:rsidTr="000216FD">
        <w:tc>
          <w:tcPr>
            <w:tcW w:w="0" w:type="auto"/>
            <w:vAlign w:val="center"/>
            <w:hideMark/>
          </w:tcPr>
          <w:p w:rsidR="00F07354" w:rsidRPr="0047207C" w:rsidRDefault="004E67D0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`</w:t>
            </w:r>
            <w:r w:rsidR="00CB3B0D"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36" type="#_x0000_t75" style="width:20.25pt;height:17.25pt" o:ole="">
                  <v:imagedata r:id="rId5" o:title=""/>
                </v:shape>
                <w:control r:id="rId77" w:name="DefaultOcxName70" w:shapeid="_x0000_i143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4E67D0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`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0216FD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rational</w:t>
            </w:r>
          </w:p>
        </w:tc>
      </w:tr>
      <w:tr w:rsidR="00F07354" w:rsidRPr="0047207C" w:rsidTr="000216FD">
        <w:tc>
          <w:tcPr>
            <w:tcW w:w="0" w:type="auto"/>
            <w:vAlign w:val="center"/>
            <w:hideMark/>
          </w:tcPr>
          <w:p w:rsidR="00F07354" w:rsidRPr="0047207C" w:rsidRDefault="00CB3B0D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39" type="#_x0000_t75" style="width:20.25pt;height:17.25pt" o:ole="">
                  <v:imagedata r:id="rId5" o:title=""/>
                </v:shape>
                <w:control r:id="rId78" w:name="DefaultOcxName71" w:shapeid="_x0000_i143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0216F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0216FD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irrational</w:t>
            </w:r>
          </w:p>
        </w:tc>
      </w:tr>
    </w:tbl>
    <w:p w:rsidR="00F07354" w:rsidRPr="0047207C" w:rsidRDefault="000216FD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br w:type="textWrapping" w:clear="all"/>
      </w:r>
      <w:r w:rsidR="00F07354"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19</w:t>
      </w:r>
    </w:p>
    <w:p w:rsidR="00F07354" w:rsidRPr="0047207C" w:rsidRDefault="00F07354" w:rsidP="00F07354">
      <w:pPr>
        <w:numPr>
          <w:ilvl w:val="0"/>
          <w:numId w:val="1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Critical scholars reject law as being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697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42" type="#_x0000_t75" style="width:20.25pt;height:17.25pt" o:ole="">
                  <v:imagedata r:id="rId5" o:title=""/>
                </v:shape>
                <w:control r:id="rId79" w:name="DefaultOcxName72" w:shapeid="_x0000_i144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Only for the wealthy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45" type="#_x0000_t75" style="width:20.25pt;height:17.25pt" o:ole="">
                  <v:imagedata r:id="rId5" o:title=""/>
                </v:shape>
                <w:control r:id="rId80" w:name="DefaultOcxName73" w:shapeid="_x0000_i144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 tool for a capitalist ruling class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48" type="#_x0000_t75" style="width:20.25pt;height:17.25pt" o:ole="">
                  <v:imagedata r:id="rId9" o:title=""/>
                </v:shape>
                <w:control r:id="rId81" w:name="DefaultOcxName74" w:shapeid="_x0000_i144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Being value free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51" type="#_x0000_t75" style="width:20.25pt;height:17.25pt" o:ole="">
                  <v:imagedata r:id="rId5" o:title=""/>
                </v:shape>
                <w:control r:id="rId82" w:name="DefaultOcxName75" w:shapeid="_x0000_i145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too constrictive for society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20</w:t>
      </w:r>
    </w:p>
    <w:p w:rsidR="00F07354" w:rsidRPr="0047207C" w:rsidRDefault="00F07354" w:rsidP="00F07354">
      <w:pPr>
        <w:numPr>
          <w:ilvl w:val="0"/>
          <w:numId w:val="2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 predominate theme in feminist legal literature?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462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54" type="#_x0000_t75" style="width:20.25pt;height:17.25pt" o:ole="">
                  <v:imagedata r:id="rId5" o:title=""/>
                </v:shape>
                <w:control r:id="rId83" w:name="DefaultOcxName76" w:shapeid="_x0000_i145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women’s struggle for equality</w:t>
            </w:r>
          </w:p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320" w:dyaOrig="4320">
                <v:shape id="_x0000_i1457" type="#_x0000_t75" style="width:20.25pt;height:17.25pt" o:ole="">
                  <v:imagedata r:id="rId5" o:title=""/>
                </v:shape>
                <w:control r:id="rId84" w:name="DefaultOcxName77" w:shapeid="_x0000_i145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challenge to the concept that law is fair</w:t>
            </w:r>
          </w:p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60" type="#_x0000_t75" style="width:20.25pt;height:17.25pt" o:ole="">
                  <v:imagedata r:id="rId5" o:title=""/>
                </v:shape>
                <w:control r:id="rId85" w:name="DefaultOcxName78" w:shapeid="_x0000_i146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prevalence of male bias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63" type="#_x0000_t75" style="width:20.25pt;height:17.25pt" o:ole="">
                  <v:imagedata r:id="rId9" o:title=""/>
                </v:shape>
                <w:control r:id="rId86" w:name="DefaultOcxName79" w:shapeid="_x0000_i146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increased pragmatism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21</w:t>
      </w:r>
    </w:p>
    <w:p w:rsidR="00F07354" w:rsidRPr="0047207C" w:rsidRDefault="00F07354" w:rsidP="00F07354">
      <w:pPr>
        <w:numPr>
          <w:ilvl w:val="0"/>
          <w:numId w:val="2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In feminist legal theory, which three methods seek to reveal features of legal concern?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7096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66" type="#_x0000_t75" style="width:20.25pt;height:17.25pt" o:ole="">
                  <v:imagedata r:id="rId5" o:title=""/>
                </v:shape>
                <w:control r:id="rId87" w:name="DefaultOcxName80" w:shapeid="_x0000_i146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rational, irrational, subjective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69" type="#_x0000_t75" style="width:20.25pt;height:17.25pt" o:ole="">
                  <v:imagedata r:id="rId5" o:title=""/>
                </v:shape>
                <w:control r:id="rId88" w:name="DefaultOcxName81" w:shapeid="_x0000_i146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practical reasoning, legal rationalism, law of equality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72" type="#_x0000_t75" style="width:20.25pt;height:17.25pt" o:ole="">
                  <v:imagedata r:id="rId5" o:title=""/>
                </v:shape>
                <w:control r:id="rId89" w:name="DefaultOcxName82" w:shapeid="_x0000_i147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asking the woman question, feminist practical reasoning, consciousness-raising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75" type="#_x0000_t75" style="width:20.25pt;height:17.25pt" o:ole="">
                  <v:imagedata r:id="rId9" o:title=""/>
                </v:shape>
                <w:control r:id="rId90" w:name="DefaultOcxName83" w:shapeid="_x0000_i147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none of the above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22</w:t>
      </w:r>
    </w:p>
    <w:p w:rsidR="00F07354" w:rsidRPr="0047207C" w:rsidRDefault="00F07354" w:rsidP="00F07354">
      <w:pPr>
        <w:numPr>
          <w:ilvl w:val="0"/>
          <w:numId w:val="2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Critical race theory is concerned with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269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78" type="#_x0000_t75" style="width:20.25pt;height:17.25pt" o:ole="">
                  <v:imagedata r:id="rId5" o:title=""/>
                </v:shape>
                <w:control r:id="rId91" w:name="DefaultOcxName84" w:shapeid="_x0000_i147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discrimination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81" type="#_x0000_t75" style="width:20.25pt;height:17.25pt" o:ole="">
                  <v:imagedata r:id="rId5" o:title=""/>
                </v:shape>
                <w:control r:id="rId92" w:name="DefaultOcxName85" w:shapeid="_x0000_i148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equality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84" type="#_x0000_t75" style="width:20.25pt;height:17.25pt" o:ole="">
                  <v:imagedata r:id="rId5" o:title=""/>
                </v:shape>
                <w:control r:id="rId93" w:name="DefaultOcxName86" w:shapeid="_x0000_i148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oppression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87" type="#_x0000_t75" style="width:20.25pt;height:17.25pt" o:ole="">
                  <v:imagedata r:id="rId9" o:title=""/>
                </v:shape>
                <w:control r:id="rId94" w:name="DefaultOcxName87" w:shapeid="_x0000_i148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23</w:t>
      </w:r>
    </w:p>
    <w:p w:rsidR="00F07354" w:rsidRPr="0047207C" w:rsidRDefault="00F07354" w:rsidP="00F07354">
      <w:pPr>
        <w:numPr>
          <w:ilvl w:val="0"/>
          <w:numId w:val="2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flow of litigation for a criminal case begins with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079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90" type="#_x0000_t75" style="width:20.25pt;height:17.25pt" o:ole="">
                  <v:imagedata r:id="rId5" o:title=""/>
                </v:shape>
                <w:control r:id="rId95" w:name="DefaultOcxName88" w:shapeid="_x0000_i149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bail hearing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93" type="#_x0000_t75" style="width:20.25pt;height:17.25pt" o:ole="">
                  <v:imagedata r:id="rId5" o:title=""/>
                </v:shape>
                <w:control r:id="rId96" w:name="DefaultOcxName89" w:shapeid="_x0000_i149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arraignment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96" type="#_x0000_t75" style="width:20.25pt;height:17.25pt" o:ole="">
                  <v:imagedata r:id="rId9" o:title=""/>
                </v:shape>
                <w:control r:id="rId97" w:name="DefaultOcxName90" w:shapeid="_x0000_i149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arrest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499" type="#_x0000_t75" style="width:20.25pt;height:17.25pt" o:ole="">
                  <v:imagedata r:id="rId5" o:title=""/>
                </v:shape>
                <w:control r:id="rId98" w:name="DefaultOcxName91" w:shapeid="_x0000_i149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trial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24</w:t>
      </w:r>
    </w:p>
    <w:p w:rsidR="00F07354" w:rsidRPr="0047207C" w:rsidRDefault="00F07354" w:rsidP="00F07354">
      <w:pPr>
        <w:numPr>
          <w:ilvl w:val="0"/>
          <w:numId w:val="2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 xml:space="preserve">On average, what </w:t>
      </w:r>
      <w:proofErr w:type="gramStart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percentage of arraigned cases go</w:t>
      </w:r>
      <w:proofErr w:type="gramEnd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 xml:space="preserve"> to trial?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97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02" type="#_x0000_t75" style="width:20.25pt;height:17.25pt" o:ole="">
                  <v:imagedata r:id="rId9" o:title=""/>
                </v:shape>
                <w:control r:id="rId99" w:name="DefaultOcxName92" w:shapeid="_x0000_i150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10%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05" type="#_x0000_t75" style="width:20.25pt;height:17.25pt" o:ole="">
                  <v:imagedata r:id="rId5" o:title=""/>
                </v:shape>
                <w:control r:id="rId100" w:name="DefaultOcxName93" w:shapeid="_x0000_i150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12%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08" type="#_x0000_t75" style="width:20.25pt;height:17.25pt" o:ole="">
                  <v:imagedata r:id="rId5" o:title=""/>
                </v:shape>
                <w:control r:id="rId101" w:name="DefaultOcxName94" w:shapeid="_x0000_i150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8%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11" type="#_x0000_t75" style="width:20.25pt;height:17.25pt" o:ole="">
                  <v:imagedata r:id="rId5" o:title=""/>
                </v:shape>
                <w:control r:id="rId102" w:name="DefaultOcxName95" w:shapeid="_x0000_i151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28%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25</w:t>
      </w:r>
    </w:p>
    <w:p w:rsidR="00F07354" w:rsidRPr="0047207C" w:rsidRDefault="00F07354" w:rsidP="00F07354">
      <w:pPr>
        <w:numPr>
          <w:ilvl w:val="0"/>
          <w:numId w:val="2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lastRenderedPageBreak/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one of the four basic types of police identification practices?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086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14" type="#_x0000_t75" style="width:20.25pt;height:17.25pt" o:ole="">
                  <v:imagedata r:id="rId5" o:title=""/>
                </v:shape>
                <w:control r:id="rId103" w:name="DefaultOcxName96" w:shapeid="_x0000_i151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spellStart"/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showup</w:t>
            </w:r>
            <w:proofErr w:type="spellEnd"/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17" type="#_x0000_t75" style="width:20.25pt;height:17.25pt" o:ole="">
                  <v:imagedata r:id="rId9" o:title=""/>
                </v:shape>
                <w:control r:id="rId104" w:name="DefaultOcxName97" w:shapeid="_x0000_i151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fingerprint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20" type="#_x0000_t75" style="width:20.25pt;height:17.25pt" o:ole="">
                  <v:imagedata r:id="rId5" o:title=""/>
                </v:shape>
                <w:control r:id="rId105" w:name="DefaultOcxName98" w:shapeid="_x0000_i152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lineup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23" type="#_x0000_t75" style="width:20.25pt;height:17.25pt" o:ole="">
                  <v:imagedata r:id="rId5" o:title=""/>
                </v:shape>
                <w:control r:id="rId106" w:name="DefaultOcxName99" w:shapeid="_x0000_i152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photographic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26</w:t>
      </w:r>
    </w:p>
    <w:p w:rsidR="00F07354" w:rsidRPr="0047207C" w:rsidRDefault="00F07354" w:rsidP="00F07354">
      <w:pPr>
        <w:numPr>
          <w:ilvl w:val="0"/>
          <w:numId w:val="2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Problems with eyewitness identification include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19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26" type="#_x0000_t75" style="width:20.25pt;height:17.25pt" o:ole="">
                  <v:imagedata r:id="rId5" o:title=""/>
                </v:shape>
                <w:control r:id="rId107" w:name="DefaultOcxName100" w:shapeid="_x0000_i152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difficulty in judging time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29" type="#_x0000_t75" style="width:20.25pt;height:17.25pt" o:ole="">
                  <v:imagedata r:id="rId5" o:title=""/>
                </v:shape>
                <w:control r:id="rId108" w:name="DefaultOcxName101" w:shapeid="_x0000_i152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memory decay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32" type="#_x0000_t75" style="width:20.25pt;height:17.25pt" o:ole="">
                  <v:imagedata r:id="rId5" o:title=""/>
                </v:shape>
                <w:control r:id="rId109" w:name="DefaultOcxName102" w:shapeid="_x0000_i153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influence of memory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35" type="#_x0000_t75" style="width:20.25pt;height:17.25pt" o:ole="">
                  <v:imagedata r:id="rId9" o:title=""/>
                </v:shape>
                <w:control r:id="rId110" w:name="DefaultOcxName103" w:shapeid="_x0000_i153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27</w:t>
      </w:r>
    </w:p>
    <w:p w:rsidR="00F07354" w:rsidRPr="0047207C" w:rsidRDefault="00F07354" w:rsidP="00F07354">
      <w:pPr>
        <w:numPr>
          <w:ilvl w:val="0"/>
          <w:numId w:val="2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majority of criminal cases in the United States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852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38" type="#_x0000_t75" style="width:20.25pt;height:17.25pt" o:ole="">
                  <v:imagedata r:id="rId5" o:title=""/>
                </v:shape>
                <w:control r:id="rId111" w:name="DefaultOcxName104" w:shapeid="_x0000_i153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go to trial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41" type="#_x0000_t75" style="width:20.25pt;height:17.25pt" o:ole="">
                  <v:imagedata r:id="rId9" o:title=""/>
                </v:shape>
                <w:control r:id="rId112" w:name="DefaultOcxName105" w:shapeid="_x0000_i154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are settled with plea bargaining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44" type="#_x0000_t75" style="width:20.25pt;height:17.25pt" o:ole="">
                  <v:imagedata r:id="rId5" o:title=""/>
                </v:shape>
                <w:control r:id="rId113" w:name="DefaultOcxName106" w:shapeid="_x0000_i154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involve only eye witness testimony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47" type="#_x0000_t75" style="width:20.25pt;height:17.25pt" o:ole="">
                  <v:imagedata r:id="rId5" o:title=""/>
                </v:shape>
                <w:control r:id="rId114" w:name="DefaultOcxName107" w:shapeid="_x0000_i154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involve a plea of "not guilty"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28</w:t>
      </w:r>
    </w:p>
    <w:p w:rsidR="00F07354" w:rsidRPr="0047207C" w:rsidRDefault="00F07354" w:rsidP="00F07354">
      <w:pPr>
        <w:numPr>
          <w:ilvl w:val="0"/>
          <w:numId w:val="2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In felony convictions, what percentage of defendants pleads guilty?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97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50" type="#_x0000_t75" style="width:20.25pt;height:17.25pt" o:ole="">
                  <v:imagedata r:id="rId5" o:title=""/>
                </v:shape>
                <w:control r:id="rId115" w:name="DefaultOcxName108" w:shapeid="_x0000_i155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50%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53" type="#_x0000_t75" style="width:20.25pt;height:17.25pt" o:ole="">
                  <v:imagedata r:id="rId5" o:title=""/>
                </v:shape>
                <w:control r:id="rId116" w:name="DefaultOcxName109" w:shapeid="_x0000_i155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12%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56" type="#_x0000_t75" style="width:20.25pt;height:17.25pt" o:ole="">
                  <v:imagedata r:id="rId5" o:title=""/>
                </v:shape>
                <w:control r:id="rId117" w:name="DefaultOcxName110" w:shapeid="_x0000_i155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88%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59" type="#_x0000_t75" style="width:20.25pt;height:17.25pt" o:ole="">
                  <v:imagedata r:id="rId9" o:title=""/>
                </v:shape>
                <w:control r:id="rId118" w:name="DefaultOcxName111" w:shapeid="_x0000_i155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91%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29</w:t>
      </w:r>
    </w:p>
    <w:p w:rsidR="00F07354" w:rsidRPr="0047207C" w:rsidRDefault="00F07354" w:rsidP="00F07354">
      <w:pPr>
        <w:numPr>
          <w:ilvl w:val="0"/>
          <w:numId w:val="2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final step in most criminal proceedings is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963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62" type="#_x0000_t75" style="width:20.25pt;height:17.25pt" o:ole="">
                  <v:imagedata r:id="rId5" o:title=""/>
                </v:shape>
                <w:control r:id="rId119" w:name="DefaultOcxName112" w:shapeid="_x0000_i156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sentencing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65" type="#_x0000_t75" style="width:20.25pt;height:17.25pt" o:ole="">
                  <v:imagedata r:id="rId5" o:title=""/>
                </v:shape>
                <w:control r:id="rId120" w:name="DefaultOcxName113" w:shapeid="_x0000_i156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trial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68" type="#_x0000_t75" style="width:20.25pt;height:17.25pt" o:ole="">
                  <v:imagedata r:id="rId9" o:title=""/>
                </v:shape>
                <w:control r:id="rId121" w:name="DefaultOcxName114" w:shapeid="_x0000_i156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determination of guilt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71" type="#_x0000_t75" style="width:20.25pt;height:17.25pt" o:ole="">
                  <v:imagedata r:id="rId5" o:title=""/>
                </v:shape>
                <w:control r:id="rId122" w:name="DefaultOcxName115" w:shapeid="_x0000_i157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judgment of the jury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lastRenderedPageBreak/>
        <w:t>QUESTION 30</w:t>
      </w:r>
    </w:p>
    <w:p w:rsidR="00F07354" w:rsidRPr="0047207C" w:rsidRDefault="00F07354" w:rsidP="00F07354">
      <w:pPr>
        <w:numPr>
          <w:ilvl w:val="0"/>
          <w:numId w:val="3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Structure for prison sentences includes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433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74" type="#_x0000_t75" style="width:20.25pt;height:17.25pt" o:ole="">
                  <v:imagedata r:id="rId5" o:title=""/>
                </v:shape>
                <w:control r:id="rId123" w:name="DefaultOcxName116" w:shapeid="_x0000_i157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maximum and minimum terms of imprisonment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77" type="#_x0000_t75" style="width:20.25pt;height:17.25pt" o:ole="">
                  <v:imagedata r:id="rId5" o:title=""/>
                </v:shape>
                <w:control r:id="rId124" w:name="DefaultOcxName117" w:shapeid="_x0000_i157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maximum terms fixe</w:t>
            </w:r>
            <w:bookmarkStart w:id="0" w:name="_GoBack"/>
            <w:bookmarkEnd w:id="0"/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d by statute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80" type="#_x0000_t75" style="width:20.25pt;height:17.25pt" o:ole="">
                  <v:imagedata r:id="rId5" o:title=""/>
                </v:shape>
                <w:control r:id="rId125" w:name="DefaultOcxName118" w:shapeid="_x0000_i158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minimum sentence fixed by statute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83" type="#_x0000_t75" style="width:20.25pt;height:17.25pt" o:ole="">
                  <v:imagedata r:id="rId9" o:title=""/>
                </v:shape>
                <w:control r:id="rId126" w:name="DefaultOcxName119" w:shapeid="_x0000_i158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31</w:t>
      </w:r>
    </w:p>
    <w:p w:rsidR="00F07354" w:rsidRPr="0047207C" w:rsidRDefault="00F07354" w:rsidP="00F07354">
      <w:pPr>
        <w:numPr>
          <w:ilvl w:val="0"/>
          <w:numId w:val="3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In civil cases, a dispute reaches the court when 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33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86" type="#_x0000_t75" style="width:20.25pt;height:17.25pt" o:ole="">
                  <v:imagedata r:id="rId5" o:title=""/>
                </v:shape>
                <w:control r:id="rId127" w:name="DefaultOcxName120" w:shapeid="_x0000_i158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 defendant is arrested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89" type="#_x0000_t75" style="width:20.25pt;height:17.25pt" o:ole="">
                  <v:imagedata r:id="rId9" o:title=""/>
                </v:shape>
                <w:control r:id="rId128" w:name="DefaultOcxName121" w:shapeid="_x0000_i158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it is filed by the plaintiff’s attorney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92" type="#_x0000_t75" style="width:20.25pt;height:17.25pt" o:ole="">
                  <v:imagedata r:id="rId5" o:title=""/>
                </v:shape>
                <w:control r:id="rId129" w:name="DefaultOcxName122" w:shapeid="_x0000_i159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it is filed by the defendant’s attorney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95" type="#_x0000_t75" style="width:20.25pt;height:17.25pt" o:ole="">
                  <v:imagedata r:id="rId5" o:title=""/>
                </v:shape>
                <w:control r:id="rId130" w:name="DefaultOcxName123" w:shapeid="_x0000_i159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judge puts it on the docket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32</w:t>
      </w:r>
    </w:p>
    <w:p w:rsidR="00F07354" w:rsidRPr="0047207C" w:rsidRDefault="00F07354" w:rsidP="00F07354">
      <w:pPr>
        <w:numPr>
          <w:ilvl w:val="0"/>
          <w:numId w:val="3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This is defined as a collection of individuals who are elected as members of the formal parliamentary bodies prescribed by national and state constitutions: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036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598" type="#_x0000_t75" style="width:20.25pt;height:17.25pt" o:ole="">
                  <v:imagedata r:id="rId5" o:title=""/>
                </v:shape>
                <w:control r:id="rId131" w:name="DefaultOcxName124" w:shapeid="_x0000_i159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judiciary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01" type="#_x0000_t75" style="width:20.25pt;height:17.25pt" o:ole="">
                  <v:imagedata r:id="rId5" o:title=""/>
                </v:shape>
                <w:control r:id="rId132" w:name="DefaultOcxName125" w:shapeid="_x0000_i160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Congress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04" type="#_x0000_t75" style="width:20.25pt;height:17.25pt" o:ole="">
                  <v:imagedata r:id="rId9" o:title=""/>
                </v:shape>
                <w:control r:id="rId133" w:name="DefaultOcxName126" w:shapeid="_x0000_i160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 legislature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07" type="#_x0000_t75" style="width:20.25pt;height:17.25pt" o:ole="">
                  <v:imagedata r:id="rId5" o:title=""/>
                </v:shape>
                <w:control r:id="rId134" w:name="DefaultOcxName127" w:shapeid="_x0000_i160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court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33</w:t>
      </w:r>
    </w:p>
    <w:p w:rsidR="00F07354" w:rsidRPr="0047207C" w:rsidRDefault="00F07354" w:rsidP="00F07354">
      <w:pPr>
        <w:numPr>
          <w:ilvl w:val="0"/>
          <w:numId w:val="3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 function of the legislature?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13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10" type="#_x0000_t75" style="width:20.25pt;height:17.25pt" o:ole="">
                  <v:imagedata r:id="rId5" o:title=""/>
                </v:shape>
                <w:control r:id="rId135" w:name="DefaultOcxName128" w:shapeid="_x0000_i161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lawmaking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13" type="#_x0000_t75" style="width:20.25pt;height:17.25pt" o:ole="">
                  <v:imagedata r:id="rId5" o:title=""/>
                </v:shape>
                <w:control r:id="rId136" w:name="DefaultOcxName129" w:shapeid="_x0000_i161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conflict management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16" type="#_x0000_t75" style="width:20.25pt;height:17.25pt" o:ole="">
                  <v:imagedata r:id="rId5" o:title=""/>
                </v:shape>
                <w:control r:id="rId137" w:name="DefaultOcxName130" w:shapeid="_x0000_i161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administrative rulemaking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19" type="#_x0000_t75" style="width:20.25pt;height:17.25pt" o:ole="">
                  <v:imagedata r:id="rId9" o:title=""/>
                </v:shape>
                <w:control r:id="rId138" w:name="DefaultOcxName131" w:shapeid="_x0000_i161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integrative functions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34</w:t>
      </w:r>
    </w:p>
    <w:p w:rsidR="00F07354" w:rsidRPr="0047207C" w:rsidRDefault="00F07354" w:rsidP="00F07354">
      <w:pPr>
        <w:numPr>
          <w:ilvl w:val="0"/>
          <w:numId w:val="3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What does </w:t>
      </w:r>
      <w:r w:rsidRPr="0047207C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 xml:space="preserve">stare </w:t>
      </w:r>
      <w:proofErr w:type="spellStart"/>
      <w:r w:rsidRPr="0047207C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decisis</w:t>
      </w:r>
      <w:proofErr w:type="spellEnd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mean?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093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22" type="#_x0000_t75" style="width:20.25pt;height:17.25pt" o:ole="">
                  <v:imagedata r:id="rId5" o:title=""/>
                </v:shape>
                <w:control r:id="rId139" w:name="DefaultOcxName132" w:shapeid="_x0000_i162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“stand by and follow case law”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25" type="#_x0000_t75" style="width:20.25pt;height:17.25pt" o:ole="">
                  <v:imagedata r:id="rId5" o:title=""/>
                </v:shape>
                <w:control r:id="rId140" w:name="DefaultOcxName133" w:shapeid="_x0000_i162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“look at the previous decision”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28" type="#_x0000_t75" style="width:20.25pt;height:17.25pt" o:ole="">
                  <v:imagedata r:id="rId5" o:title=""/>
                </v:shape>
                <w:control r:id="rId141" w:name="DefaultOcxName134" w:shapeid="_x0000_i162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“stand by case law decision”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31" type="#_x0000_t75" style="width:20.25pt;height:17.25pt" o:ole="">
                  <v:imagedata r:id="rId9" o:title=""/>
                </v:shape>
                <w:control r:id="rId142" w:name="DefaultOcxName135" w:shapeid="_x0000_i163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“stand by what has been decided”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35</w:t>
      </w:r>
    </w:p>
    <w:p w:rsidR="00F07354" w:rsidRPr="0047207C" w:rsidRDefault="00F07354" w:rsidP="00F07354">
      <w:pPr>
        <w:numPr>
          <w:ilvl w:val="0"/>
          <w:numId w:val="3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Lawmaking by precedent is based on which doctrine?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925"/>
      </w:tblGrid>
      <w:tr w:rsidR="00F07354" w:rsidRPr="0047207C" w:rsidTr="00C51F2D">
        <w:tc>
          <w:tcPr>
            <w:tcW w:w="0" w:type="auto"/>
            <w:vAlign w:val="center"/>
            <w:hideMark/>
          </w:tcPr>
          <w:p w:rsidR="00F07354" w:rsidRPr="0047207C" w:rsidRDefault="00CB3B0D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34" type="#_x0000_t75" style="width:20.25pt;height:17.25pt" o:ole="">
                  <v:imagedata r:id="rId5" o:title=""/>
                </v:shape>
                <w:control r:id="rId143" w:name="DefaultOcxName136" w:shapeid="_x0000_i163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judicial activism</w:t>
            </w:r>
          </w:p>
        </w:tc>
      </w:tr>
      <w:tr w:rsidR="00F07354" w:rsidRPr="0047207C" w:rsidTr="00C51F2D">
        <w:tc>
          <w:tcPr>
            <w:tcW w:w="0" w:type="auto"/>
            <w:vAlign w:val="center"/>
            <w:hideMark/>
          </w:tcPr>
          <w:p w:rsidR="00F07354" w:rsidRPr="0047207C" w:rsidRDefault="00CB3B0D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37" type="#_x0000_t75" style="width:20.25pt;height:17.25pt" o:ole="">
                  <v:imagedata r:id="rId5" o:title=""/>
                </v:shape>
                <w:control r:id="rId144" w:name="DefaultOcxName137" w:shapeid="_x0000_i163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case law doctrine</w:t>
            </w:r>
          </w:p>
        </w:tc>
      </w:tr>
      <w:tr w:rsidR="00F07354" w:rsidRPr="0047207C" w:rsidTr="00C51F2D">
        <w:tc>
          <w:tcPr>
            <w:tcW w:w="0" w:type="auto"/>
            <w:vAlign w:val="center"/>
            <w:hideMark/>
          </w:tcPr>
          <w:p w:rsidR="00F07354" w:rsidRPr="0047207C" w:rsidRDefault="00CB3B0D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40" type="#_x0000_t75" style="width:20.25pt;height:17.25pt" o:ole="">
                  <v:imagedata r:id="rId5" o:title=""/>
                </v:shape>
                <w:control r:id="rId145" w:name="DefaultOcxName138" w:shapeid="_x0000_i164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codified systems of law</w:t>
            </w:r>
          </w:p>
        </w:tc>
      </w:tr>
      <w:tr w:rsidR="00F07354" w:rsidRPr="0047207C" w:rsidTr="00C51F2D">
        <w:tc>
          <w:tcPr>
            <w:tcW w:w="0" w:type="auto"/>
            <w:vAlign w:val="center"/>
            <w:hideMark/>
          </w:tcPr>
          <w:p w:rsidR="00F07354" w:rsidRPr="0047207C" w:rsidRDefault="00CB3B0D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43" type="#_x0000_t75" style="width:20.25pt;height:17.25pt" o:ole="">
                  <v:imagedata r:id="rId9" o:title=""/>
                </v:shape>
                <w:control r:id="rId146" w:name="DefaultOcxName139" w:shapeid="_x0000_i164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C51F2D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none of these</w:t>
            </w:r>
          </w:p>
        </w:tc>
      </w:tr>
    </w:tbl>
    <w:p w:rsidR="00F07354" w:rsidRPr="0047207C" w:rsidRDefault="00C51F2D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br w:type="textWrapping" w:clear="all"/>
      </w:r>
      <w:r w:rsidR="00F07354"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36</w:t>
      </w:r>
    </w:p>
    <w:p w:rsidR="00F07354" w:rsidRPr="0047207C" w:rsidRDefault="00F07354" w:rsidP="00F07354">
      <w:pPr>
        <w:numPr>
          <w:ilvl w:val="0"/>
          <w:numId w:val="3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Following precedents results in all of the following characteristics of law except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21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46" type="#_x0000_t75" style="width:20.25pt;height:17.25pt" o:ole="">
                  <v:imagedata r:id="rId5" o:title=""/>
                </v:shape>
                <w:control r:id="rId147" w:name="DefaultOcxName140" w:shapeid="_x0000_i164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predictability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49" type="#_x0000_t75" style="width:20.25pt;height:17.25pt" o:ole="">
                  <v:imagedata r:id="rId5" o:title=""/>
                </v:shape>
                <w:control r:id="rId148" w:name="DefaultOcxName141" w:shapeid="_x0000_i164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certainty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52" type="#_x0000_t75" style="width:20.25pt;height:17.25pt" o:ole="">
                  <v:imagedata r:id="rId9" o:title=""/>
                </v:shape>
                <w:control r:id="rId149" w:name="DefaultOcxName142" w:shapeid="_x0000_i165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morality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55" type="#_x0000_t75" style="width:20.25pt;height:17.25pt" o:ole="">
                  <v:imagedata r:id="rId5" o:title=""/>
                </v:shape>
                <w:control r:id="rId150" w:name="DefaultOcxName143" w:shapeid="_x0000_i165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continuity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37</w:t>
      </w:r>
    </w:p>
    <w:p w:rsidR="00F07354" w:rsidRPr="0047207C" w:rsidRDefault="00F07354" w:rsidP="00F07354">
      <w:pPr>
        <w:numPr>
          <w:ilvl w:val="0"/>
          <w:numId w:val="3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 reason why statutes are sometimes unclear?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716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58" type="#_x0000_t75" style="width:20.25pt;height:17.25pt" o:ole="">
                  <v:imagedata r:id="rId5" o:title=""/>
                </v:shape>
                <w:control r:id="rId151" w:name="DefaultOcxName144" w:shapeid="_x0000_i165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law is badly written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61" type="#_x0000_t75" style="width:20.25pt;height:17.25pt" o:ole="">
                  <v:imagedata r:id="rId9" o:title=""/>
                </v:shape>
                <w:control r:id="rId152" w:name="DefaultOcxName145" w:shapeid="_x0000_i166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legislature only publishes once a year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64" type="#_x0000_t75" style="width:20.25pt;height:17.25pt" o:ole="">
                  <v:imagedata r:id="rId5" o:title=""/>
                </v:shape>
                <w:control r:id="rId153" w:name="DefaultOcxName146" w:shapeid="_x0000_i166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the law is too vague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67" type="#_x0000_t75" style="width:20.25pt;height:17.25pt" o:ole="">
                  <v:imagedata r:id="rId5" o:title=""/>
                </v:shape>
                <w:control r:id="rId154" w:name="DefaultOcxName147" w:shapeid="_x0000_i166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unintentional errors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38</w:t>
      </w:r>
    </w:p>
    <w:p w:rsidR="00F07354" w:rsidRPr="0047207C" w:rsidRDefault="00F07354" w:rsidP="00F07354">
      <w:pPr>
        <w:numPr>
          <w:ilvl w:val="0"/>
          <w:numId w:val="3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Influences on the lawmaking process include all but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830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70" type="#_x0000_t75" style="width:20.25pt;height:17.25pt" o:ole="">
                  <v:imagedata r:id="rId9" o:title=""/>
                </v:shape>
                <w:control r:id="rId155" w:name="DefaultOcxName148" w:shapeid="_x0000_i167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previous penal code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73" type="#_x0000_t75" style="width:20.25pt;height:17.25pt" o:ole="">
                  <v:imagedata r:id="rId5" o:title=""/>
                </v:shape>
                <w:control r:id="rId156" w:name="DefaultOcxName149" w:shapeid="_x0000_i167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social science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76" type="#_x0000_t75" style="width:20.25pt;height:17.25pt" o:ole="">
                  <v:imagedata r:id="rId5" o:title=""/>
                </v:shape>
                <w:control r:id="rId157" w:name="DefaultOcxName150" w:shapeid="_x0000_i167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interest groups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79" type="#_x0000_t75" style="width:20.25pt;height:17.25pt" o:ole="">
                  <v:imagedata r:id="rId5" o:title=""/>
                </v:shape>
                <w:control r:id="rId158" w:name="DefaultOcxName151" w:shapeid="_x0000_i167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public opinion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39</w:t>
      </w:r>
    </w:p>
    <w:p w:rsidR="00F07354" w:rsidRPr="0047207C" w:rsidRDefault="00610398" w:rsidP="00F07354">
      <w:pPr>
        <w:numPr>
          <w:ilvl w:val="0"/>
          <w:numId w:val="39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 xml:space="preserve">What is </w:t>
      </w:r>
      <w:proofErr w:type="gramStart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 xml:space="preserve">an </w:t>
      </w:r>
      <w:r w:rsidR="00F07354" w:rsidRPr="0047207C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amicus</w:t>
      </w:r>
      <w:proofErr w:type="gramEnd"/>
      <w:r w:rsidR="00F07354" w:rsidRPr="0047207C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 xml:space="preserve"> curiae</w:t>
      </w:r>
      <w:r w:rsidR="00F07354"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3486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82" type="#_x0000_t75" style="width:20.25pt;height:17.25pt" o:ole="">
                  <v:imagedata r:id="rId5" o:title=""/>
                </v:shape>
                <w:control r:id="rId159" w:name="DefaultOcxName152" w:shapeid="_x0000_i168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 test case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85" type="#_x0000_t75" style="width:20.25pt;height:17.25pt" o:ole="">
                  <v:imagedata r:id="rId5" o:title=""/>
                </v:shape>
                <w:control r:id="rId160" w:name="DefaultOcxName153" w:shapeid="_x0000_i168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 report prepared by an interest group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88" type="#_x0000_t75" style="width:20.25pt;height:17.25pt" o:ole="">
                  <v:imagedata r:id="rId9" o:title=""/>
                </v:shape>
                <w:control r:id="rId161" w:name="DefaultOcxName154" w:shapeid="_x0000_i168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 friend of the court brief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91" type="#_x0000_t75" style="width:20.25pt;height:17.25pt" o:ole="">
                  <v:imagedata r:id="rId5" o:title=""/>
                </v:shape>
                <w:control r:id="rId162" w:name="DefaultOcxName155" w:shapeid="_x0000_i169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a brief of prerequisite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lastRenderedPageBreak/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40</w:t>
      </w:r>
    </w:p>
    <w:p w:rsidR="00F07354" w:rsidRPr="0047207C" w:rsidRDefault="00F07354" w:rsidP="00F07354">
      <w:pPr>
        <w:numPr>
          <w:ilvl w:val="0"/>
          <w:numId w:val="4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an example of an interest group?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003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94" type="#_x0000_t75" style="width:20.25pt;height:17.25pt" o:ole="">
                  <v:imagedata r:id="rId5" o:title=""/>
                </v:shape>
                <w:control r:id="rId163" w:name="DefaultOcxName156" w:shapeid="_x0000_i169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NAACP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697" type="#_x0000_t75" style="width:20.25pt;height:17.25pt" o:ole="">
                  <v:imagedata r:id="rId5" o:title=""/>
                </v:shape>
                <w:control r:id="rId164" w:name="DefaultOcxName157" w:shapeid="_x0000_i169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ACLU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00" type="#_x0000_t75" style="width:20.25pt;height:17.25pt" o:ole="">
                  <v:imagedata r:id="rId5" o:title=""/>
                </v:shape>
                <w:control r:id="rId165" w:name="DefaultOcxName158" w:shapeid="_x0000_i170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AARP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03" type="#_x0000_t75" style="width:20.25pt;height:17.25pt" o:ole="">
                  <v:imagedata r:id="rId9" o:title=""/>
                </v:shape>
                <w:control r:id="rId166" w:name="DefaultOcxName159" w:shapeid="_x0000_i170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LLBNO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41</w:t>
      </w:r>
    </w:p>
    <w:p w:rsidR="00F07354" w:rsidRPr="0047207C" w:rsidRDefault="00F07354" w:rsidP="00F07354">
      <w:pPr>
        <w:numPr>
          <w:ilvl w:val="0"/>
          <w:numId w:val="41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 type of public opinion influence on lawmakers?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64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06" type="#_x0000_t75" style="width:20.25pt;height:17.25pt" o:ole="">
                  <v:imagedata r:id="rId9" o:title=""/>
                </v:shape>
                <w:control r:id="rId167" w:name="DefaultOcxName160" w:shapeid="_x0000_i170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inverse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09" type="#_x0000_t75" style="width:20.25pt;height:17.25pt" o:ole="">
                  <v:imagedata r:id="rId5" o:title=""/>
                </v:shape>
                <w:control r:id="rId168" w:name="DefaultOcxName161" w:shapeid="_x0000_i170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group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12" type="#_x0000_t75" style="width:20.25pt;height:17.25pt" o:ole="">
                  <v:imagedata r:id="rId5" o:title=""/>
                </v:shape>
                <w:control r:id="rId169" w:name="DefaultOcxName162" w:shapeid="_x0000_i171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direct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15" type="#_x0000_t75" style="width:20.25pt;height:17.25pt" o:ole="">
                  <v:imagedata r:id="rId5" o:title=""/>
                </v:shape>
                <w:control r:id="rId170" w:name="DefaultOcxName163" w:shapeid="_x0000_i171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indirect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42</w:t>
      </w:r>
    </w:p>
    <w:p w:rsidR="00F07354" w:rsidRPr="0047207C" w:rsidRDefault="00F07354" w:rsidP="00F07354">
      <w:pPr>
        <w:numPr>
          <w:ilvl w:val="0"/>
          <w:numId w:val="42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The use of polls in lawmaking is generally _____________.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952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18" type="#_x0000_t75" style="width:20.25pt;height:17.25pt" o:ole="">
                  <v:imagedata r:id="rId5" o:title=""/>
                </v:shape>
                <w:control r:id="rId171" w:name="DefaultOcxName164" w:shapeid="_x0000_i171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required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21" type="#_x0000_t75" style="width:20.25pt;height:17.25pt" o:ole="">
                  <v:imagedata r:id="rId5" o:title=""/>
                </v:shape>
                <w:control r:id="rId172" w:name="DefaultOcxName165" w:shapeid="_x0000_i172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encouraged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24" type="#_x0000_t75" style="width:20.25pt;height:17.25pt" o:ole="">
                  <v:imagedata r:id="rId9" o:title=""/>
                </v:shape>
                <w:control r:id="rId173" w:name="DefaultOcxName166" w:shapeid="_x0000_i172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rare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27" type="#_x0000_t75" style="width:20.25pt;height:17.25pt" o:ole="">
                  <v:imagedata r:id="rId5" o:title=""/>
                </v:shape>
                <w:control r:id="rId174" w:name="DefaultOcxName167" w:shapeid="_x0000_i172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ill advised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43</w:t>
      </w:r>
    </w:p>
    <w:p w:rsidR="00F07354" w:rsidRPr="0047207C" w:rsidRDefault="00F07354" w:rsidP="00F07354">
      <w:pPr>
        <w:numPr>
          <w:ilvl w:val="0"/>
          <w:numId w:val="43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This study had a profound impact on school busing in the 1960s: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36"/>
        <w:gridCol w:w="1741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30" type="#_x0000_t75" style="width:20.25pt;height:17.25pt" o:ole="">
                  <v:imagedata r:id="rId5" o:title=""/>
                </v:shape>
                <w:control r:id="rId175" w:name="DefaultOcxName168" w:shapeid="_x0000_i173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Armor Report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33" type="#_x0000_t75" style="width:20.25pt;height:17.25pt" o:ole="">
                  <v:imagedata r:id="rId5" o:title=""/>
                </v:shape>
                <w:control r:id="rId176" w:name="DefaultOcxName169" w:shapeid="_x0000_i173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Moynihan Report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36" type="#_x0000_t75" style="width:20.25pt;height:17.25pt" o:ole="">
                  <v:imagedata r:id="rId5" o:title=""/>
                </v:shape>
                <w:control r:id="rId177" w:name="DefaultOcxName170" w:shapeid="_x0000_i173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Green Report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39" type="#_x0000_t75" style="width:20.25pt;height:17.25pt" o:ole="">
                  <v:imagedata r:id="rId9" o:title=""/>
                </v:shape>
                <w:control r:id="rId178" w:name="DefaultOcxName171" w:shapeid="_x0000_i173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the Coleman Report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44</w:t>
      </w:r>
    </w:p>
    <w:p w:rsidR="00F07354" w:rsidRPr="0047207C" w:rsidRDefault="00F07354" w:rsidP="00F07354">
      <w:pPr>
        <w:numPr>
          <w:ilvl w:val="0"/>
          <w:numId w:val="44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A/</w:t>
      </w:r>
      <w:proofErr w:type="spellStart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an</w:t>
      </w:r>
      <w:proofErr w:type="spellEnd"/>
      <w:proofErr w:type="gramStart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 _</w:t>
      </w:r>
      <w:proofErr w:type="gramEnd"/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________ is a fundamental prerequisite for setting the mechanism of lawmaking in motion.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52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42" type="#_x0000_t75" style="width:20.25pt;height:17.25pt" o:ole="">
                  <v:imagedata r:id="rId5" o:title=""/>
                </v:shape>
                <w:control r:id="rId179" w:name="DefaultOcxName172" w:shapeid="_x0000_i174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lawsuit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45" type="#_x0000_t75" style="width:20.25pt;height:17.25pt" o:ole="">
                  <v:imagedata r:id="rId9" o:title=""/>
                </v:shape>
                <w:control r:id="rId180" w:name="DefaultOcxName173" w:shapeid="_x0000_i174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impetus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48" type="#_x0000_t75" style="width:20.25pt;height:17.25pt" o:ole="">
                  <v:imagedata r:id="rId5" o:title=""/>
                </v:shape>
                <w:control r:id="rId181" w:name="DefaultOcxName174" w:shapeid="_x0000_i174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precedent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320" w:dyaOrig="4320">
                <v:shape id="_x0000_i1751" type="#_x0000_t75" style="width:20.25pt;height:17.25pt" o:ole="">
                  <v:imagedata r:id="rId5" o:title=""/>
                </v:shape>
                <w:control r:id="rId182" w:name="DefaultOcxName175" w:shapeid="_x0000_i175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controversial issue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45</w:t>
      </w:r>
    </w:p>
    <w:p w:rsidR="00F07354" w:rsidRPr="0047207C" w:rsidRDefault="00F07354" w:rsidP="00F07354">
      <w:pPr>
        <w:numPr>
          <w:ilvl w:val="0"/>
          <w:numId w:val="45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This book about the Chicago stockyards created a furor after its publication: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127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54" type="#_x0000_t75" style="width:20.25pt;height:17.25pt" o:ole="">
                  <v:imagedata r:id="rId9" o:title=""/>
                </v:shape>
                <w:control r:id="rId183" w:name="DefaultOcxName176" w:shapeid="_x0000_i175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The Jungle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57" type="#_x0000_t75" style="width:20.25pt;height:17.25pt" o:ole="">
                  <v:imagedata r:id="rId5" o:title=""/>
                </v:shape>
                <w:control r:id="rId184" w:name="DefaultOcxName177" w:shapeid="_x0000_i175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This Endangered Planet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60" type="#_x0000_t75" style="width:20.25pt;height:17.25pt" o:ole="">
                  <v:imagedata r:id="rId5" o:title=""/>
                </v:shape>
                <w:control r:id="rId185" w:name="DefaultOcxName178" w:shapeid="_x0000_i176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Silent Spring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63" type="#_x0000_t75" style="width:20.25pt;height:17.25pt" o:ole="">
                  <v:imagedata r:id="rId5" o:title=""/>
                </v:shape>
                <w:control r:id="rId186" w:name="DefaultOcxName179" w:shapeid="_x0000_i176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i/>
                <w:iCs/>
                <w:bdr w:val="none" w:sz="0" w:space="0" w:color="auto" w:frame="1"/>
              </w:rPr>
              <w:t>Moment in the Sun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46</w:t>
      </w:r>
    </w:p>
    <w:p w:rsidR="00F07354" w:rsidRPr="0047207C" w:rsidRDefault="00F07354" w:rsidP="00F07354">
      <w:pPr>
        <w:numPr>
          <w:ilvl w:val="0"/>
          <w:numId w:val="46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This attorney wrote </w:t>
      </w:r>
      <w:r w:rsidRPr="0047207C">
        <w:rPr>
          <w:rFonts w:ascii="Calibri" w:eastAsia="Times New Roman" w:hAnsi="Calibri" w:cs="Calibri"/>
          <w:i/>
          <w:iCs/>
          <w:color w:val="002147"/>
          <w:bdr w:val="none" w:sz="0" w:space="0" w:color="auto" w:frame="1"/>
        </w:rPr>
        <w:t>Unsafe at Any Speed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358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66" type="#_x0000_t75" style="width:20.25pt;height:17.25pt" o:ole="">
                  <v:imagedata r:id="rId5" o:title=""/>
                </v:shape>
                <w:control r:id="rId187" w:name="DefaultOcxName180" w:shapeid="_x0000_i176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F. Lee Bailey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69" type="#_x0000_t75" style="width:20.25pt;height:17.25pt" o:ole="">
                  <v:imagedata r:id="rId5" o:title=""/>
                </v:shape>
                <w:control r:id="rId188" w:name="DefaultOcxName181" w:shapeid="_x0000_i176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Upton Sinclair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72" type="#_x0000_t75" style="width:20.25pt;height:17.25pt" o:ole="">
                  <v:imagedata r:id="rId5" o:title=""/>
                </v:shape>
                <w:control r:id="rId189" w:name="DefaultOcxName182" w:shapeid="_x0000_i177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Fairfield Osborn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75" type="#_x0000_t75" style="width:20.25pt;height:17.25pt" o:ole="">
                  <v:imagedata r:id="rId9" o:title=""/>
                </v:shape>
                <w:control r:id="rId190" w:name="DefaultOcxName183" w:shapeid="_x0000_i177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Ralph Nader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47</w:t>
      </w:r>
    </w:p>
    <w:p w:rsidR="00F07354" w:rsidRPr="0047207C" w:rsidRDefault="00F07354" w:rsidP="00F07354">
      <w:pPr>
        <w:numPr>
          <w:ilvl w:val="0"/>
          <w:numId w:val="47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 an example of the way mass media influences lawmakers?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325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78" type="#_x0000_t75" style="width:20.25pt;height:17.25pt" o:ole="">
                  <v:imagedata r:id="rId5" o:title=""/>
                </v:shape>
                <w:control r:id="rId191" w:name="DefaultOcxName184" w:shapeid="_x0000_i177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Iran-Contra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81" type="#_x0000_t75" style="width:20.25pt;height:17.25pt" o:ole="">
                  <v:imagedata r:id="rId5" o:title=""/>
                </v:shape>
                <w:control r:id="rId192" w:name="DefaultOcxName185" w:shapeid="_x0000_i178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Watergate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84" type="#_x0000_t75" style="width:20.25pt;height:17.25pt" o:ole="">
                  <v:imagedata r:id="rId5" o:title=""/>
                </v:shape>
                <w:control r:id="rId193" w:name="DefaultOcxName186" w:shapeid="_x0000_i178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Whitewater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87" type="#_x0000_t75" style="width:20.25pt;height:17.25pt" o:ole="">
                  <v:imagedata r:id="rId9" o:title=""/>
                </v:shape>
                <w:control r:id="rId194" w:name="DefaultOcxName187" w:shapeid="_x0000_i178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All of the above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48</w:t>
      </w:r>
    </w:p>
    <w:p w:rsidR="00F07354" w:rsidRPr="0047207C" w:rsidRDefault="00F07354" w:rsidP="00F07354">
      <w:pPr>
        <w:numPr>
          <w:ilvl w:val="0"/>
          <w:numId w:val="48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 a type of law which resists codification and is based on precedent?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503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90" type="#_x0000_t75" style="width:20.25pt;height:17.25pt" o:ole="">
                  <v:imagedata r:id="rId5" o:title=""/>
                </v:shape>
                <w:control r:id="rId195" w:name="DefaultOcxName188" w:shapeid="_x0000_i179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Napoleonic law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93" type="#_x0000_t75" style="width:20.25pt;height:17.25pt" o:ole="">
                  <v:imagedata r:id="rId5" o:title=""/>
                </v:shape>
                <w:control r:id="rId196" w:name="DefaultOcxName189" w:shapeid="_x0000_i179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Executive orders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96" type="#_x0000_t75" style="width:20.25pt;height:17.25pt" o:ole="">
                  <v:imagedata r:id="rId9" o:title=""/>
                </v:shape>
                <w:control r:id="rId197" w:name="DefaultOcxName190" w:shapeid="_x0000_i1796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Constitutional law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799" type="#_x0000_t75" style="width:20.25pt;height:17.25pt" o:ole="">
                  <v:imagedata r:id="rId5" o:title=""/>
                </v:shape>
                <w:control r:id="rId198" w:name="DefaultOcxName191" w:shapeid="_x0000_i1799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Common law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49</w:t>
      </w:r>
    </w:p>
    <w:p w:rsidR="00F07354" w:rsidRPr="0047207C" w:rsidRDefault="00F07354" w:rsidP="00F07354">
      <w:pPr>
        <w:numPr>
          <w:ilvl w:val="0"/>
          <w:numId w:val="49"/>
        </w:numPr>
        <w:spacing w:before="75" w:after="7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inherit" w:eastAsia="Times New Roman" w:hAnsi="inherit" w:cs="Helvetica"/>
          <w:color w:val="002147"/>
          <w:sz w:val="20"/>
          <w:szCs w:val="20"/>
        </w:rPr>
        <w:t>As societies become more complex, _________ gives way to __________.</w:t>
      </w:r>
    </w:p>
    <w:p w:rsidR="00F07354" w:rsidRPr="0047207C" w:rsidRDefault="00F07354" w:rsidP="00F07354">
      <w:pPr>
        <w:spacing w:before="75" w:after="75" w:line="240" w:lineRule="auto"/>
        <w:rPr>
          <w:rFonts w:ascii="inherit" w:eastAsia="Times New Roman" w:hAnsi="inherit" w:cs="Helvetica"/>
          <w:color w:val="002147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2587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802" type="#_x0000_t75" style="width:20.25pt;height:17.25pt" o:ole="">
                  <v:imagedata r:id="rId5" o:title=""/>
                </v:shape>
                <w:control r:id="rId199" w:name="DefaultOcxName192" w:shapeid="_x0000_i1802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heterogeneity; homogeneity</w:t>
            </w:r>
          </w:p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lastRenderedPageBreak/>
              <w:object w:dxaOrig="4320" w:dyaOrig="4320">
                <v:shape id="_x0000_i1805" type="#_x0000_t75" style="width:20.25pt;height:17.25pt" o:ole="">
                  <v:imagedata r:id="rId5" o:title=""/>
                </v:shape>
                <w:control r:id="rId200" w:name="DefaultOcxName193" w:shapeid="_x0000_i1805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homogeneity; heterogeneity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808" type="#_x0000_t75" style="width:20.25pt;height:17.25pt" o:ole="">
                  <v:imagedata r:id="rId9" o:title=""/>
                </v:shape>
                <w:control r:id="rId201" w:name="DefaultOcxName194" w:shapeid="_x0000_i1808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tribal law; modern law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811" type="#_x0000_t75" style="width:20.25pt;height:17.25pt" o:ole="">
                  <v:imagedata r:id="rId5" o:title=""/>
                </v:shape>
                <w:control r:id="rId202" w:name="DefaultOcxName195" w:shapeid="_x0000_i1811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Calibri" w:eastAsia="Times New Roman" w:hAnsi="Calibri" w:cs="Calibri"/>
                <w:bdr w:val="none" w:sz="0" w:space="0" w:color="auto" w:frame="1"/>
              </w:rPr>
              <w:t>custom; property rights</w:t>
            </w:r>
          </w:p>
        </w:tc>
      </w:tr>
    </w:tbl>
    <w:p w:rsidR="00F07354" w:rsidRPr="0047207C" w:rsidRDefault="00F07354" w:rsidP="00F07354">
      <w:pPr>
        <w:spacing w:before="135" w:after="0" w:line="240" w:lineRule="auto"/>
        <w:jc w:val="right"/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</w:pPr>
      <w:r w:rsidRPr="0047207C">
        <w:rPr>
          <w:rFonts w:ascii="inherit" w:eastAsia="Times New Roman" w:hAnsi="inherit" w:cs="Helvetica"/>
          <w:b/>
          <w:bCs/>
          <w:color w:val="002147"/>
          <w:sz w:val="19"/>
          <w:szCs w:val="19"/>
          <w:bdr w:val="single" w:sz="2" w:space="2" w:color="CCCCCC" w:frame="1"/>
          <w:shd w:val="clear" w:color="auto" w:fill="F0F0F0"/>
        </w:rPr>
        <w:t>2 points   </w:t>
      </w:r>
    </w:p>
    <w:p w:rsidR="00F07354" w:rsidRPr="0047207C" w:rsidRDefault="00F07354" w:rsidP="00F07354">
      <w:pPr>
        <w:spacing w:after="0" w:line="240" w:lineRule="auto"/>
        <w:outlineLvl w:val="2"/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</w:pPr>
      <w:r w:rsidRPr="0047207C">
        <w:rPr>
          <w:rFonts w:ascii="inherit" w:eastAsia="Times New Roman" w:hAnsi="inherit" w:cs="Helvetica"/>
          <w:b/>
          <w:bCs/>
          <w:caps/>
          <w:color w:val="000000"/>
          <w:spacing w:val="26"/>
          <w:sz w:val="21"/>
          <w:szCs w:val="21"/>
        </w:rPr>
        <w:t>QUESTION 50</w:t>
      </w:r>
    </w:p>
    <w:p w:rsidR="00F07354" w:rsidRPr="0047207C" w:rsidRDefault="00F07354" w:rsidP="00F07354">
      <w:pPr>
        <w:numPr>
          <w:ilvl w:val="0"/>
          <w:numId w:val="50"/>
        </w:numPr>
        <w:spacing w:after="45" w:line="240" w:lineRule="auto"/>
        <w:ind w:left="0"/>
        <w:rPr>
          <w:rFonts w:ascii="inherit" w:eastAsia="Times New Roman" w:hAnsi="inherit" w:cs="Helvetica"/>
          <w:color w:val="002147"/>
          <w:sz w:val="20"/>
          <w:szCs w:val="20"/>
        </w:rPr>
      </w:pP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Which of the following is </w:t>
      </w:r>
      <w:r w:rsidRPr="0047207C">
        <w:rPr>
          <w:rFonts w:ascii="inherit" w:eastAsia="Times New Roman" w:hAnsi="inherit" w:cs="Calibri"/>
          <w:color w:val="002147"/>
          <w:u w:val="single"/>
          <w:bdr w:val="none" w:sz="0" w:space="0" w:color="auto" w:frame="1"/>
        </w:rPr>
        <w:t>not</w:t>
      </w:r>
      <w:r w:rsidRPr="0047207C">
        <w:rPr>
          <w:rFonts w:ascii="Calibri" w:eastAsia="Times New Roman" w:hAnsi="Calibri" w:cs="Calibri"/>
          <w:color w:val="002147"/>
          <w:bdr w:val="none" w:sz="0" w:space="0" w:color="auto" w:frame="1"/>
        </w:rPr>
        <w:t> a level of society described by developmental models?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"/>
        <w:gridCol w:w="215"/>
        <w:gridCol w:w="1869"/>
      </w:tblGrid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814" type="#_x0000_t75" style="width:20.25pt;height:17.25pt" o:ole="">
                  <v:imagedata r:id="rId5" o:title=""/>
                </v:shape>
                <w:control r:id="rId203" w:name="DefaultOcxName196" w:shapeid="_x0000_i1814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A.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psychological maturity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817" type="#_x0000_t75" style="width:20.25pt;height:17.25pt" o:ole="">
                  <v:imagedata r:id="rId5" o:title=""/>
                </v:shape>
                <w:control r:id="rId204" w:name="DefaultOcxName197" w:shapeid="_x0000_i1817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B.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individual</w:t>
            </w:r>
          </w:p>
        </w:tc>
      </w:tr>
      <w:tr w:rsidR="00F07354" w:rsidRPr="0047207C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820" type="#_x0000_t75" style="width:20.25pt;height:17.25pt" o:ole="">
                  <v:imagedata r:id="rId5" o:title=""/>
                </v:shape>
                <w:control r:id="rId205" w:name="DefaultOcxName198" w:shapeid="_x0000_i1820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C.</w: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community</w:t>
            </w:r>
          </w:p>
        </w:tc>
      </w:tr>
      <w:tr w:rsidR="00F07354" w:rsidRPr="00F07354" w:rsidTr="00F07354">
        <w:tc>
          <w:tcPr>
            <w:tcW w:w="0" w:type="auto"/>
            <w:vAlign w:val="center"/>
            <w:hideMark/>
          </w:tcPr>
          <w:p w:rsidR="00F07354" w:rsidRPr="0047207C" w:rsidRDefault="00CB3B0D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object w:dxaOrig="4320" w:dyaOrig="4320">
                <v:shape id="_x0000_i1823" type="#_x0000_t75" style="width:20.25pt;height:17.25pt" o:ole="">
                  <v:imagedata r:id="rId9" o:title=""/>
                </v:shape>
                <w:control r:id="rId206" w:name="DefaultOcxName199" w:shapeid="_x0000_i1823"/>
              </w:object>
            </w:r>
          </w:p>
        </w:tc>
        <w:tc>
          <w:tcPr>
            <w:tcW w:w="0" w:type="auto"/>
            <w:vAlign w:val="center"/>
            <w:hideMark/>
          </w:tcPr>
          <w:p w:rsidR="00F07354" w:rsidRPr="0047207C" w:rsidRDefault="00F07354" w:rsidP="00F07354">
            <w:pPr>
              <w:spacing w:after="0" w:line="240" w:lineRule="auto"/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47207C">
              <w:rPr>
                <w:rFonts w:ascii="inherit" w:eastAsia="Times New Roman" w:hAnsi="inherit" w:cs="Times New Roman"/>
                <w:sz w:val="19"/>
                <w:szCs w:val="19"/>
              </w:rPr>
              <w:t>D.</w:t>
            </w:r>
          </w:p>
        </w:tc>
        <w:tc>
          <w:tcPr>
            <w:tcW w:w="0" w:type="auto"/>
            <w:vAlign w:val="center"/>
            <w:hideMark/>
          </w:tcPr>
          <w:p w:rsidR="00F07354" w:rsidRPr="00F07354" w:rsidRDefault="00F07354" w:rsidP="00F07354">
            <w:pPr>
              <w:spacing w:before="75" w:after="75" w:line="240" w:lineRule="auto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47207C">
              <w:rPr>
                <w:rFonts w:ascii="inherit" w:eastAsia="Times New Roman" w:hAnsi="inherit" w:cs="Times New Roman"/>
                <w:sz w:val="20"/>
                <w:szCs w:val="20"/>
              </w:rPr>
              <w:t>social institution</w:t>
            </w:r>
          </w:p>
        </w:tc>
      </w:tr>
    </w:tbl>
    <w:p w:rsidR="00F07354" w:rsidRDefault="00F07354"/>
    <w:p w:rsidR="00F07354" w:rsidRDefault="00F07354"/>
    <w:sectPr w:rsidR="00F07354" w:rsidSect="00CB3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2EBA"/>
    <w:multiLevelType w:val="multilevel"/>
    <w:tmpl w:val="A65A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E2904"/>
    <w:multiLevelType w:val="multilevel"/>
    <w:tmpl w:val="6FCA0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411D31"/>
    <w:multiLevelType w:val="multilevel"/>
    <w:tmpl w:val="39F2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224F40"/>
    <w:multiLevelType w:val="multilevel"/>
    <w:tmpl w:val="09FEB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660A72"/>
    <w:multiLevelType w:val="multilevel"/>
    <w:tmpl w:val="AD705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5F59C5"/>
    <w:multiLevelType w:val="multilevel"/>
    <w:tmpl w:val="363AA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0B75C2"/>
    <w:multiLevelType w:val="multilevel"/>
    <w:tmpl w:val="CA943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631DF6"/>
    <w:multiLevelType w:val="multilevel"/>
    <w:tmpl w:val="4F562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A84A0C"/>
    <w:multiLevelType w:val="multilevel"/>
    <w:tmpl w:val="066A6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0E7F66"/>
    <w:multiLevelType w:val="multilevel"/>
    <w:tmpl w:val="70A01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CA267F"/>
    <w:multiLevelType w:val="multilevel"/>
    <w:tmpl w:val="138A0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7BA74A3"/>
    <w:multiLevelType w:val="multilevel"/>
    <w:tmpl w:val="EAF67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2F6EAB"/>
    <w:multiLevelType w:val="multilevel"/>
    <w:tmpl w:val="EF4CF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7C13E7"/>
    <w:multiLevelType w:val="multilevel"/>
    <w:tmpl w:val="59906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6F7728"/>
    <w:multiLevelType w:val="multilevel"/>
    <w:tmpl w:val="10E8D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F872FBC"/>
    <w:multiLevelType w:val="multilevel"/>
    <w:tmpl w:val="15362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1FB5610"/>
    <w:multiLevelType w:val="multilevel"/>
    <w:tmpl w:val="E6F00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3B204B"/>
    <w:multiLevelType w:val="multilevel"/>
    <w:tmpl w:val="04E42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CF9107A"/>
    <w:multiLevelType w:val="multilevel"/>
    <w:tmpl w:val="8502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ECA"/>
    <w:multiLevelType w:val="multilevel"/>
    <w:tmpl w:val="6B1CA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C91729"/>
    <w:multiLevelType w:val="multilevel"/>
    <w:tmpl w:val="8236F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AB098C"/>
    <w:multiLevelType w:val="multilevel"/>
    <w:tmpl w:val="DBBE8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94D785B"/>
    <w:multiLevelType w:val="multilevel"/>
    <w:tmpl w:val="150AA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9553F5F"/>
    <w:multiLevelType w:val="multilevel"/>
    <w:tmpl w:val="CED2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9B93D5C"/>
    <w:multiLevelType w:val="multilevel"/>
    <w:tmpl w:val="71566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BE5BF5"/>
    <w:multiLevelType w:val="multilevel"/>
    <w:tmpl w:val="0D24A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BEA4D61"/>
    <w:multiLevelType w:val="multilevel"/>
    <w:tmpl w:val="8194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E544A77"/>
    <w:multiLevelType w:val="multilevel"/>
    <w:tmpl w:val="0E286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EAF1301"/>
    <w:multiLevelType w:val="multilevel"/>
    <w:tmpl w:val="85A23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F3F1CD1"/>
    <w:multiLevelType w:val="multilevel"/>
    <w:tmpl w:val="63366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1CE317D"/>
    <w:multiLevelType w:val="multilevel"/>
    <w:tmpl w:val="71684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6654AC9"/>
    <w:multiLevelType w:val="multilevel"/>
    <w:tmpl w:val="B1302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9A16A40"/>
    <w:multiLevelType w:val="multilevel"/>
    <w:tmpl w:val="E83E1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C37107A"/>
    <w:multiLevelType w:val="multilevel"/>
    <w:tmpl w:val="9B06E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EC4729E"/>
    <w:multiLevelType w:val="multilevel"/>
    <w:tmpl w:val="C6901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2484988"/>
    <w:multiLevelType w:val="multilevel"/>
    <w:tmpl w:val="6FD2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5F018B0"/>
    <w:multiLevelType w:val="multilevel"/>
    <w:tmpl w:val="9FE83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6220C82"/>
    <w:multiLevelType w:val="multilevel"/>
    <w:tmpl w:val="23168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6DB556E"/>
    <w:multiLevelType w:val="multilevel"/>
    <w:tmpl w:val="6AA0E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7510577"/>
    <w:multiLevelType w:val="multilevel"/>
    <w:tmpl w:val="CC4E6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9A30941"/>
    <w:multiLevelType w:val="multilevel"/>
    <w:tmpl w:val="69182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C4D4110"/>
    <w:multiLevelType w:val="multilevel"/>
    <w:tmpl w:val="68FCF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9A34FC2"/>
    <w:multiLevelType w:val="multilevel"/>
    <w:tmpl w:val="20DE3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A1441F1"/>
    <w:multiLevelType w:val="multilevel"/>
    <w:tmpl w:val="FD403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B4869F8"/>
    <w:multiLevelType w:val="multilevel"/>
    <w:tmpl w:val="4EA8D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C344E72"/>
    <w:multiLevelType w:val="multilevel"/>
    <w:tmpl w:val="5D526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FC77EBA"/>
    <w:multiLevelType w:val="multilevel"/>
    <w:tmpl w:val="07327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0111C41"/>
    <w:multiLevelType w:val="multilevel"/>
    <w:tmpl w:val="40E26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BAD6EA6"/>
    <w:multiLevelType w:val="multilevel"/>
    <w:tmpl w:val="4798F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D8651BB"/>
    <w:multiLevelType w:val="multilevel"/>
    <w:tmpl w:val="7FFEC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10"/>
  </w:num>
  <w:num w:numId="3">
    <w:abstractNumId w:val="2"/>
  </w:num>
  <w:num w:numId="4">
    <w:abstractNumId w:val="0"/>
  </w:num>
  <w:num w:numId="5">
    <w:abstractNumId w:val="29"/>
  </w:num>
  <w:num w:numId="6">
    <w:abstractNumId w:val="34"/>
  </w:num>
  <w:num w:numId="7">
    <w:abstractNumId w:val="25"/>
  </w:num>
  <w:num w:numId="8">
    <w:abstractNumId w:val="26"/>
  </w:num>
  <w:num w:numId="9">
    <w:abstractNumId w:val="6"/>
  </w:num>
  <w:num w:numId="10">
    <w:abstractNumId w:val="48"/>
  </w:num>
  <w:num w:numId="11">
    <w:abstractNumId w:val="41"/>
  </w:num>
  <w:num w:numId="12">
    <w:abstractNumId w:val="20"/>
  </w:num>
  <w:num w:numId="13">
    <w:abstractNumId w:val="30"/>
  </w:num>
  <w:num w:numId="14">
    <w:abstractNumId w:val="38"/>
  </w:num>
  <w:num w:numId="15">
    <w:abstractNumId w:val="37"/>
  </w:num>
  <w:num w:numId="16">
    <w:abstractNumId w:val="14"/>
  </w:num>
  <w:num w:numId="17">
    <w:abstractNumId w:val="36"/>
  </w:num>
  <w:num w:numId="18">
    <w:abstractNumId w:val="43"/>
  </w:num>
  <w:num w:numId="19">
    <w:abstractNumId w:val="39"/>
  </w:num>
  <w:num w:numId="20">
    <w:abstractNumId w:val="47"/>
  </w:num>
  <w:num w:numId="21">
    <w:abstractNumId w:val="45"/>
  </w:num>
  <w:num w:numId="22">
    <w:abstractNumId w:val="16"/>
  </w:num>
  <w:num w:numId="23">
    <w:abstractNumId w:val="3"/>
  </w:num>
  <w:num w:numId="24">
    <w:abstractNumId w:val="21"/>
  </w:num>
  <w:num w:numId="25">
    <w:abstractNumId w:val="18"/>
  </w:num>
  <w:num w:numId="26">
    <w:abstractNumId w:val="9"/>
  </w:num>
  <w:num w:numId="27">
    <w:abstractNumId w:val="11"/>
  </w:num>
  <w:num w:numId="28">
    <w:abstractNumId w:val="40"/>
  </w:num>
  <w:num w:numId="29">
    <w:abstractNumId w:val="1"/>
  </w:num>
  <w:num w:numId="30">
    <w:abstractNumId w:val="13"/>
  </w:num>
  <w:num w:numId="31">
    <w:abstractNumId w:val="49"/>
  </w:num>
  <w:num w:numId="32">
    <w:abstractNumId w:val="17"/>
  </w:num>
  <w:num w:numId="33">
    <w:abstractNumId w:val="15"/>
  </w:num>
  <w:num w:numId="34">
    <w:abstractNumId w:val="23"/>
  </w:num>
  <w:num w:numId="35">
    <w:abstractNumId w:val="22"/>
  </w:num>
  <w:num w:numId="36">
    <w:abstractNumId w:val="31"/>
  </w:num>
  <w:num w:numId="37">
    <w:abstractNumId w:val="46"/>
  </w:num>
  <w:num w:numId="38">
    <w:abstractNumId w:val="44"/>
  </w:num>
  <w:num w:numId="39">
    <w:abstractNumId w:val="7"/>
  </w:num>
  <w:num w:numId="40">
    <w:abstractNumId w:val="42"/>
  </w:num>
  <w:num w:numId="41">
    <w:abstractNumId w:val="27"/>
  </w:num>
  <w:num w:numId="42">
    <w:abstractNumId w:val="12"/>
  </w:num>
  <w:num w:numId="43">
    <w:abstractNumId w:val="35"/>
  </w:num>
  <w:num w:numId="44">
    <w:abstractNumId w:val="33"/>
  </w:num>
  <w:num w:numId="45">
    <w:abstractNumId w:val="4"/>
  </w:num>
  <w:num w:numId="46">
    <w:abstractNumId w:val="19"/>
  </w:num>
  <w:num w:numId="47">
    <w:abstractNumId w:val="24"/>
  </w:num>
  <w:num w:numId="48">
    <w:abstractNumId w:val="5"/>
  </w:num>
  <w:num w:numId="49">
    <w:abstractNumId w:val="8"/>
  </w:num>
  <w:num w:numId="50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4A85"/>
    <w:rsid w:val="000216FD"/>
    <w:rsid w:val="000652F1"/>
    <w:rsid w:val="000E1C35"/>
    <w:rsid w:val="00106186"/>
    <w:rsid w:val="00223765"/>
    <w:rsid w:val="002F4D43"/>
    <w:rsid w:val="00406DB4"/>
    <w:rsid w:val="004105AF"/>
    <w:rsid w:val="0047207C"/>
    <w:rsid w:val="004A71F1"/>
    <w:rsid w:val="004E67D0"/>
    <w:rsid w:val="0059202C"/>
    <w:rsid w:val="005A69AF"/>
    <w:rsid w:val="005E5CCA"/>
    <w:rsid w:val="006033C6"/>
    <w:rsid w:val="00610398"/>
    <w:rsid w:val="006A6584"/>
    <w:rsid w:val="006F4A85"/>
    <w:rsid w:val="008A124A"/>
    <w:rsid w:val="008D095B"/>
    <w:rsid w:val="008E1E79"/>
    <w:rsid w:val="009D5432"/>
    <w:rsid w:val="009E716C"/>
    <w:rsid w:val="00A33263"/>
    <w:rsid w:val="00B73921"/>
    <w:rsid w:val="00C04D2D"/>
    <w:rsid w:val="00C32FFE"/>
    <w:rsid w:val="00C371BE"/>
    <w:rsid w:val="00C51F2D"/>
    <w:rsid w:val="00CB3B0D"/>
    <w:rsid w:val="00D65A83"/>
    <w:rsid w:val="00EA02E2"/>
    <w:rsid w:val="00F07354"/>
    <w:rsid w:val="00FE7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B0D"/>
  </w:style>
  <w:style w:type="paragraph" w:styleId="Heading3">
    <w:name w:val="heading 3"/>
    <w:basedOn w:val="Normal"/>
    <w:link w:val="Heading3Char"/>
    <w:uiPriority w:val="9"/>
    <w:qFormat/>
    <w:rsid w:val="00F073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735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0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F0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7354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E1C35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E1C3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E1C35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E1C35"/>
    <w:rPr>
      <w:rFonts w:ascii="Arial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073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0735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0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skbuttondiv">
    <w:name w:val="taskbuttondiv"/>
    <w:basedOn w:val="Normal"/>
    <w:rsid w:val="00F07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7354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E1C35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E1C35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E1C35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E1C35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779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16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9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7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52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278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2221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9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0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46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9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94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915847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0043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7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0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42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9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6704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018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0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93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30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21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3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31722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2952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95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76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3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63392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2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670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2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69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31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22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5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82746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2181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80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86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48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16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01277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925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1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7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19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946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108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2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0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24934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8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0756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4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8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99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93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8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21423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296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18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13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1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992352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55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7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4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5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1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46665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304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3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83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8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59864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7284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8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70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00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6401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86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8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5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0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6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85925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242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47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04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96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91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58166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1872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2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97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15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5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53760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067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52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0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10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19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1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42069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6101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4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99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4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6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81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1677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553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9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99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91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64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47085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61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02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1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1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30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54139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0660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93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7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5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02928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635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8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46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2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4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77682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301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2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1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44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95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7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28470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982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6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36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8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4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1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38100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5709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2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46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7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12239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8643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2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53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0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75060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4360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7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3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46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766504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220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6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7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0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3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12323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98872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40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7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56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2311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5171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0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01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84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99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67857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532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18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9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79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9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5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846413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67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65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40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32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03726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065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05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72269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995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6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24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48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3573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81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93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40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41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41939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974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4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79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6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72765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6832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1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4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4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99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8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94647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514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59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5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6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8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725140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3399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4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67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31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2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8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311519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963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9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7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03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8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34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23460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437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53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5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88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6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127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91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50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62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23609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0125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8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58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68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8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81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308030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8504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85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85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93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1428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0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553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39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46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09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1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997576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6551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1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2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26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48454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367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01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42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82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7119354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8245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75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6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10983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678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9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2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1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63" Type="http://schemas.openxmlformats.org/officeDocument/2006/relationships/control" Target="activeX/activeX57.xml"/><Relationship Id="rId84" Type="http://schemas.openxmlformats.org/officeDocument/2006/relationships/control" Target="activeX/activeX78.xml"/><Relationship Id="rId138" Type="http://schemas.openxmlformats.org/officeDocument/2006/relationships/control" Target="activeX/activeX132.xml"/><Relationship Id="rId159" Type="http://schemas.openxmlformats.org/officeDocument/2006/relationships/control" Target="activeX/activeX153.xml"/><Relationship Id="rId170" Type="http://schemas.openxmlformats.org/officeDocument/2006/relationships/control" Target="activeX/activeX164.xml"/><Relationship Id="rId191" Type="http://schemas.openxmlformats.org/officeDocument/2006/relationships/control" Target="activeX/activeX185.xml"/><Relationship Id="rId205" Type="http://schemas.openxmlformats.org/officeDocument/2006/relationships/control" Target="activeX/activeX199.xml"/><Relationship Id="rId16" Type="http://schemas.openxmlformats.org/officeDocument/2006/relationships/control" Target="activeX/activeX10.xml"/><Relationship Id="rId107" Type="http://schemas.openxmlformats.org/officeDocument/2006/relationships/control" Target="activeX/activeX101.xml"/><Relationship Id="rId11" Type="http://schemas.openxmlformats.org/officeDocument/2006/relationships/control" Target="activeX/activeX5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102" Type="http://schemas.openxmlformats.org/officeDocument/2006/relationships/control" Target="activeX/activeX96.xml"/><Relationship Id="rId123" Type="http://schemas.openxmlformats.org/officeDocument/2006/relationships/control" Target="activeX/activeX117.xml"/><Relationship Id="rId128" Type="http://schemas.openxmlformats.org/officeDocument/2006/relationships/control" Target="activeX/activeX122.xml"/><Relationship Id="rId144" Type="http://schemas.openxmlformats.org/officeDocument/2006/relationships/control" Target="activeX/activeX138.xml"/><Relationship Id="rId149" Type="http://schemas.openxmlformats.org/officeDocument/2006/relationships/control" Target="activeX/activeX143.xml"/><Relationship Id="rId5" Type="http://schemas.openxmlformats.org/officeDocument/2006/relationships/image" Target="media/image1.wmf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60" Type="http://schemas.openxmlformats.org/officeDocument/2006/relationships/control" Target="activeX/activeX154.xml"/><Relationship Id="rId165" Type="http://schemas.openxmlformats.org/officeDocument/2006/relationships/control" Target="activeX/activeX159.xml"/><Relationship Id="rId181" Type="http://schemas.openxmlformats.org/officeDocument/2006/relationships/control" Target="activeX/activeX175.xml"/><Relationship Id="rId186" Type="http://schemas.openxmlformats.org/officeDocument/2006/relationships/control" Target="activeX/activeX180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113" Type="http://schemas.openxmlformats.org/officeDocument/2006/relationships/control" Target="activeX/activeX107.xml"/><Relationship Id="rId118" Type="http://schemas.openxmlformats.org/officeDocument/2006/relationships/control" Target="activeX/activeX112.xml"/><Relationship Id="rId134" Type="http://schemas.openxmlformats.org/officeDocument/2006/relationships/control" Target="activeX/activeX128.xml"/><Relationship Id="rId139" Type="http://schemas.openxmlformats.org/officeDocument/2006/relationships/control" Target="activeX/activeX133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150" Type="http://schemas.openxmlformats.org/officeDocument/2006/relationships/control" Target="activeX/activeX144.xml"/><Relationship Id="rId155" Type="http://schemas.openxmlformats.org/officeDocument/2006/relationships/control" Target="activeX/activeX149.xml"/><Relationship Id="rId171" Type="http://schemas.openxmlformats.org/officeDocument/2006/relationships/control" Target="activeX/activeX165.xml"/><Relationship Id="rId176" Type="http://schemas.openxmlformats.org/officeDocument/2006/relationships/control" Target="activeX/activeX170.xml"/><Relationship Id="rId192" Type="http://schemas.openxmlformats.org/officeDocument/2006/relationships/control" Target="activeX/activeX186.xml"/><Relationship Id="rId197" Type="http://schemas.openxmlformats.org/officeDocument/2006/relationships/control" Target="activeX/activeX191.xml"/><Relationship Id="rId206" Type="http://schemas.openxmlformats.org/officeDocument/2006/relationships/control" Target="activeX/activeX200.xml"/><Relationship Id="rId201" Type="http://schemas.openxmlformats.org/officeDocument/2006/relationships/control" Target="activeX/activeX195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59" Type="http://schemas.openxmlformats.org/officeDocument/2006/relationships/control" Target="activeX/activeX53.xml"/><Relationship Id="rId103" Type="http://schemas.openxmlformats.org/officeDocument/2006/relationships/control" Target="activeX/activeX97.xml"/><Relationship Id="rId108" Type="http://schemas.openxmlformats.org/officeDocument/2006/relationships/control" Target="activeX/activeX102.xml"/><Relationship Id="rId124" Type="http://schemas.openxmlformats.org/officeDocument/2006/relationships/control" Target="activeX/activeX118.xml"/><Relationship Id="rId129" Type="http://schemas.openxmlformats.org/officeDocument/2006/relationships/control" Target="activeX/activeX123.xml"/><Relationship Id="rId54" Type="http://schemas.openxmlformats.org/officeDocument/2006/relationships/control" Target="activeX/activeX48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40" Type="http://schemas.openxmlformats.org/officeDocument/2006/relationships/control" Target="activeX/activeX134.xml"/><Relationship Id="rId145" Type="http://schemas.openxmlformats.org/officeDocument/2006/relationships/control" Target="activeX/activeX139.xml"/><Relationship Id="rId161" Type="http://schemas.openxmlformats.org/officeDocument/2006/relationships/control" Target="activeX/activeX155.xml"/><Relationship Id="rId166" Type="http://schemas.openxmlformats.org/officeDocument/2006/relationships/control" Target="activeX/activeX160.xml"/><Relationship Id="rId182" Type="http://schemas.openxmlformats.org/officeDocument/2006/relationships/control" Target="activeX/activeX176.xml"/><Relationship Id="rId187" Type="http://schemas.openxmlformats.org/officeDocument/2006/relationships/control" Target="activeX/activeX18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49" Type="http://schemas.openxmlformats.org/officeDocument/2006/relationships/control" Target="activeX/activeX43.xml"/><Relationship Id="rId114" Type="http://schemas.openxmlformats.org/officeDocument/2006/relationships/control" Target="activeX/activeX108.xml"/><Relationship Id="rId119" Type="http://schemas.openxmlformats.org/officeDocument/2006/relationships/control" Target="activeX/activeX113.xml"/><Relationship Id="rId44" Type="http://schemas.openxmlformats.org/officeDocument/2006/relationships/control" Target="activeX/activeX38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130" Type="http://schemas.openxmlformats.org/officeDocument/2006/relationships/control" Target="activeX/activeX124.xml"/><Relationship Id="rId135" Type="http://schemas.openxmlformats.org/officeDocument/2006/relationships/control" Target="activeX/activeX129.xml"/><Relationship Id="rId151" Type="http://schemas.openxmlformats.org/officeDocument/2006/relationships/control" Target="activeX/activeX145.xml"/><Relationship Id="rId156" Type="http://schemas.openxmlformats.org/officeDocument/2006/relationships/control" Target="activeX/activeX150.xml"/><Relationship Id="rId177" Type="http://schemas.openxmlformats.org/officeDocument/2006/relationships/control" Target="activeX/activeX171.xml"/><Relationship Id="rId198" Type="http://schemas.openxmlformats.org/officeDocument/2006/relationships/control" Target="activeX/activeX192.xml"/><Relationship Id="rId172" Type="http://schemas.openxmlformats.org/officeDocument/2006/relationships/control" Target="activeX/activeX166.xml"/><Relationship Id="rId193" Type="http://schemas.openxmlformats.org/officeDocument/2006/relationships/control" Target="activeX/activeX187.xml"/><Relationship Id="rId202" Type="http://schemas.openxmlformats.org/officeDocument/2006/relationships/control" Target="activeX/activeX196.xml"/><Relationship Id="rId207" Type="http://schemas.openxmlformats.org/officeDocument/2006/relationships/fontTable" Target="fontTable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109" Type="http://schemas.openxmlformats.org/officeDocument/2006/relationships/control" Target="activeX/activeX10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control" Target="activeX/activeX98.xml"/><Relationship Id="rId120" Type="http://schemas.openxmlformats.org/officeDocument/2006/relationships/control" Target="activeX/activeX114.xml"/><Relationship Id="rId125" Type="http://schemas.openxmlformats.org/officeDocument/2006/relationships/control" Target="activeX/activeX119.xml"/><Relationship Id="rId141" Type="http://schemas.openxmlformats.org/officeDocument/2006/relationships/control" Target="activeX/activeX135.xml"/><Relationship Id="rId146" Type="http://schemas.openxmlformats.org/officeDocument/2006/relationships/control" Target="activeX/activeX140.xml"/><Relationship Id="rId167" Type="http://schemas.openxmlformats.org/officeDocument/2006/relationships/control" Target="activeX/activeX161.xml"/><Relationship Id="rId188" Type="http://schemas.openxmlformats.org/officeDocument/2006/relationships/control" Target="activeX/activeX182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162" Type="http://schemas.openxmlformats.org/officeDocument/2006/relationships/control" Target="activeX/activeX156.xml"/><Relationship Id="rId183" Type="http://schemas.openxmlformats.org/officeDocument/2006/relationships/control" Target="activeX/activeX177.xml"/><Relationship Id="rId2" Type="http://schemas.openxmlformats.org/officeDocument/2006/relationships/styles" Target="styles.xml"/><Relationship Id="rId29" Type="http://schemas.openxmlformats.org/officeDocument/2006/relationships/control" Target="activeX/activeX23.xml"/><Relationship Id="rId24" Type="http://schemas.openxmlformats.org/officeDocument/2006/relationships/control" Target="activeX/activeX18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66" Type="http://schemas.openxmlformats.org/officeDocument/2006/relationships/control" Target="activeX/activeX60.xml"/><Relationship Id="rId87" Type="http://schemas.openxmlformats.org/officeDocument/2006/relationships/control" Target="activeX/activeX81.xml"/><Relationship Id="rId110" Type="http://schemas.openxmlformats.org/officeDocument/2006/relationships/control" Target="activeX/activeX104.xml"/><Relationship Id="rId115" Type="http://schemas.openxmlformats.org/officeDocument/2006/relationships/control" Target="activeX/activeX109.xml"/><Relationship Id="rId131" Type="http://schemas.openxmlformats.org/officeDocument/2006/relationships/control" Target="activeX/activeX125.xml"/><Relationship Id="rId136" Type="http://schemas.openxmlformats.org/officeDocument/2006/relationships/control" Target="activeX/activeX130.xml"/><Relationship Id="rId157" Type="http://schemas.openxmlformats.org/officeDocument/2006/relationships/control" Target="activeX/activeX151.xml"/><Relationship Id="rId178" Type="http://schemas.openxmlformats.org/officeDocument/2006/relationships/control" Target="activeX/activeX172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52" Type="http://schemas.openxmlformats.org/officeDocument/2006/relationships/control" Target="activeX/activeX146.xml"/><Relationship Id="rId173" Type="http://schemas.openxmlformats.org/officeDocument/2006/relationships/control" Target="activeX/activeX167.xml"/><Relationship Id="rId194" Type="http://schemas.openxmlformats.org/officeDocument/2006/relationships/control" Target="activeX/activeX188.xml"/><Relationship Id="rId199" Type="http://schemas.openxmlformats.org/officeDocument/2006/relationships/control" Target="activeX/activeX193.xml"/><Relationship Id="rId203" Type="http://schemas.openxmlformats.org/officeDocument/2006/relationships/control" Target="activeX/activeX197.xml"/><Relationship Id="rId208" Type="http://schemas.openxmlformats.org/officeDocument/2006/relationships/theme" Target="theme/theme1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56" Type="http://schemas.openxmlformats.org/officeDocument/2006/relationships/control" Target="activeX/activeX50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105" Type="http://schemas.openxmlformats.org/officeDocument/2006/relationships/control" Target="activeX/activeX99.xml"/><Relationship Id="rId126" Type="http://schemas.openxmlformats.org/officeDocument/2006/relationships/control" Target="activeX/activeX120.xml"/><Relationship Id="rId147" Type="http://schemas.openxmlformats.org/officeDocument/2006/relationships/control" Target="activeX/activeX141.xml"/><Relationship Id="rId168" Type="http://schemas.openxmlformats.org/officeDocument/2006/relationships/control" Target="activeX/activeX162.xml"/><Relationship Id="rId8" Type="http://schemas.openxmlformats.org/officeDocument/2006/relationships/control" Target="activeX/activeX3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121" Type="http://schemas.openxmlformats.org/officeDocument/2006/relationships/control" Target="activeX/activeX115.xml"/><Relationship Id="rId142" Type="http://schemas.openxmlformats.org/officeDocument/2006/relationships/control" Target="activeX/activeX136.xml"/><Relationship Id="rId163" Type="http://schemas.openxmlformats.org/officeDocument/2006/relationships/control" Target="activeX/activeX157.xml"/><Relationship Id="rId184" Type="http://schemas.openxmlformats.org/officeDocument/2006/relationships/control" Target="activeX/activeX178.xml"/><Relationship Id="rId189" Type="http://schemas.openxmlformats.org/officeDocument/2006/relationships/control" Target="activeX/activeX183.xml"/><Relationship Id="rId3" Type="http://schemas.openxmlformats.org/officeDocument/2006/relationships/settings" Target="settings.xml"/><Relationship Id="rId25" Type="http://schemas.openxmlformats.org/officeDocument/2006/relationships/control" Target="activeX/activeX19.xml"/><Relationship Id="rId46" Type="http://schemas.openxmlformats.org/officeDocument/2006/relationships/control" Target="activeX/activeX40.xml"/><Relationship Id="rId67" Type="http://schemas.openxmlformats.org/officeDocument/2006/relationships/control" Target="activeX/activeX61.xml"/><Relationship Id="rId116" Type="http://schemas.openxmlformats.org/officeDocument/2006/relationships/control" Target="activeX/activeX110.xml"/><Relationship Id="rId137" Type="http://schemas.openxmlformats.org/officeDocument/2006/relationships/control" Target="activeX/activeX131.xml"/><Relationship Id="rId158" Type="http://schemas.openxmlformats.org/officeDocument/2006/relationships/control" Target="activeX/activeX152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62" Type="http://schemas.openxmlformats.org/officeDocument/2006/relationships/control" Target="activeX/activeX56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111" Type="http://schemas.openxmlformats.org/officeDocument/2006/relationships/control" Target="activeX/activeX105.xml"/><Relationship Id="rId132" Type="http://schemas.openxmlformats.org/officeDocument/2006/relationships/control" Target="activeX/activeX126.xml"/><Relationship Id="rId153" Type="http://schemas.openxmlformats.org/officeDocument/2006/relationships/control" Target="activeX/activeX147.xml"/><Relationship Id="rId174" Type="http://schemas.openxmlformats.org/officeDocument/2006/relationships/control" Target="activeX/activeX168.xml"/><Relationship Id="rId179" Type="http://schemas.openxmlformats.org/officeDocument/2006/relationships/control" Target="activeX/activeX173.xml"/><Relationship Id="rId195" Type="http://schemas.openxmlformats.org/officeDocument/2006/relationships/control" Target="activeX/activeX189.xml"/><Relationship Id="rId209" Type="http://schemas.microsoft.com/office/2007/relationships/stylesWithEffects" Target="stylesWithEffects.xml"/><Relationship Id="rId190" Type="http://schemas.openxmlformats.org/officeDocument/2006/relationships/control" Target="activeX/activeX184.xml"/><Relationship Id="rId204" Type="http://schemas.openxmlformats.org/officeDocument/2006/relationships/control" Target="activeX/activeX198.xml"/><Relationship Id="rId15" Type="http://schemas.openxmlformats.org/officeDocument/2006/relationships/control" Target="activeX/activeX9.xml"/><Relationship Id="rId36" Type="http://schemas.openxmlformats.org/officeDocument/2006/relationships/control" Target="activeX/activeX30.xml"/><Relationship Id="rId57" Type="http://schemas.openxmlformats.org/officeDocument/2006/relationships/control" Target="activeX/activeX51.xml"/><Relationship Id="rId106" Type="http://schemas.openxmlformats.org/officeDocument/2006/relationships/control" Target="activeX/activeX100.xml"/><Relationship Id="rId127" Type="http://schemas.openxmlformats.org/officeDocument/2006/relationships/control" Target="activeX/activeX12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52" Type="http://schemas.openxmlformats.org/officeDocument/2006/relationships/control" Target="activeX/activeX46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122" Type="http://schemas.openxmlformats.org/officeDocument/2006/relationships/control" Target="activeX/activeX116.xml"/><Relationship Id="rId143" Type="http://schemas.openxmlformats.org/officeDocument/2006/relationships/control" Target="activeX/activeX137.xml"/><Relationship Id="rId148" Type="http://schemas.openxmlformats.org/officeDocument/2006/relationships/control" Target="activeX/activeX142.xml"/><Relationship Id="rId164" Type="http://schemas.openxmlformats.org/officeDocument/2006/relationships/control" Target="activeX/activeX158.xml"/><Relationship Id="rId169" Type="http://schemas.openxmlformats.org/officeDocument/2006/relationships/control" Target="activeX/activeX163.xml"/><Relationship Id="rId185" Type="http://schemas.openxmlformats.org/officeDocument/2006/relationships/control" Target="activeX/activeX179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control" Target="activeX/activeX174.xml"/><Relationship Id="rId26" Type="http://schemas.openxmlformats.org/officeDocument/2006/relationships/control" Target="activeX/activeX20.xml"/><Relationship Id="rId47" Type="http://schemas.openxmlformats.org/officeDocument/2006/relationships/control" Target="activeX/activeX41.xml"/><Relationship Id="rId68" Type="http://schemas.openxmlformats.org/officeDocument/2006/relationships/control" Target="activeX/activeX62.xml"/><Relationship Id="rId89" Type="http://schemas.openxmlformats.org/officeDocument/2006/relationships/control" Target="activeX/activeX83.xml"/><Relationship Id="rId112" Type="http://schemas.openxmlformats.org/officeDocument/2006/relationships/control" Target="activeX/activeX106.xml"/><Relationship Id="rId133" Type="http://schemas.openxmlformats.org/officeDocument/2006/relationships/control" Target="activeX/activeX127.xml"/><Relationship Id="rId154" Type="http://schemas.openxmlformats.org/officeDocument/2006/relationships/control" Target="activeX/activeX148.xml"/><Relationship Id="rId175" Type="http://schemas.openxmlformats.org/officeDocument/2006/relationships/control" Target="activeX/activeX169.xml"/><Relationship Id="rId196" Type="http://schemas.openxmlformats.org/officeDocument/2006/relationships/control" Target="activeX/activeX190.xml"/><Relationship Id="rId200" Type="http://schemas.openxmlformats.org/officeDocument/2006/relationships/control" Target="activeX/activeX19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2497</Words>
  <Characters>14233</Characters>
  <Application>Microsoft Office Word</Application>
  <DocSecurity>4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Birkhimer</dc:creator>
  <cp:lastModifiedBy>ADM</cp:lastModifiedBy>
  <cp:revision>2</cp:revision>
  <dcterms:created xsi:type="dcterms:W3CDTF">2019-10-09T04:22:00Z</dcterms:created>
  <dcterms:modified xsi:type="dcterms:W3CDTF">2019-10-09T04:22:00Z</dcterms:modified>
</cp:coreProperties>
</file>